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823A">
      <w:pPr>
        <w:jc w:val="center"/>
        <w:rPr>
          <w:rFonts w:hint="eastAsia" w:ascii="方正小标宋_GBK" w:hAnsi="宋体" w:eastAsia="方正小标宋_GBK"/>
          <w:bCs/>
          <w:sz w:val="32"/>
          <w:szCs w:val="32"/>
        </w:rPr>
      </w:pPr>
      <w:r>
        <w:rPr>
          <w:rFonts w:hint="eastAsia" w:ascii="方正小标宋_GBK" w:hAnsi="宋体" w:eastAsia="方正小标宋_GBK"/>
          <w:bCs/>
          <w:sz w:val="32"/>
          <w:szCs w:val="32"/>
        </w:rPr>
        <w:t>重庆化工职业学院</w:t>
      </w:r>
    </w:p>
    <w:p w14:paraId="4ABB939E">
      <w:pPr>
        <w:jc w:val="center"/>
        <w:rPr>
          <w:rFonts w:hint="eastAsia" w:ascii="方正小标宋_GBK" w:hAnsi="宋体" w:eastAsia="方正小标宋_GBK"/>
          <w:bCs/>
          <w:sz w:val="32"/>
          <w:szCs w:val="32"/>
        </w:rPr>
      </w:pPr>
      <w:r>
        <w:rPr>
          <w:rFonts w:hint="eastAsia" w:ascii="方正小标宋_GBK" w:hAnsi="宋体" w:eastAsia="方正小标宋_GBK"/>
          <w:bCs/>
          <w:sz w:val="32"/>
          <w:szCs w:val="32"/>
        </w:rPr>
        <w:t>关于重庆市危险化学品特种作业人员安全作业培训通知</w:t>
      </w:r>
    </w:p>
    <w:p w14:paraId="7AAC1091"/>
    <w:p w14:paraId="6187D25E">
      <w:pPr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全市各相关单位及人员：</w:t>
      </w:r>
    </w:p>
    <w:p w14:paraId="1D32DCDA">
      <w:pPr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   根据《中华人民共和国安全生产法》（2021年）、《特种作业人员安全技术培训考核管理规定》（国家安全生产监督管理总局令第30号）、《化工和危险化学品生产经营单位重大生产安全事故隐患判定标准》(安监总厅管三[2017] 121号)、《生产经营单位安全培训规定》（国家安全生产监督管理总局令第3号）、《安全生产培训管理办法》（国家安全生产监督管理总局令第44号）等法律法规规定，为更好做好重庆市危险化学品特种作业人员安全作业培训工作，切实提升培训服务水平，经研究，我校重庆市危险化学品特种作业人员安全作业培训，拟于至少每个月开设一期复训班，18个工种均可报名；新训根据各单位培训需求及培训报审资料汇总情况、决定择期开班；为顺利有序开展培训工作，现将有关事宜通知如下：</w:t>
      </w:r>
    </w:p>
    <w:p w14:paraId="7034764B">
      <w:pPr>
        <w:rPr>
          <w:rFonts w:hint="eastAsia" w:ascii="方正黑体_GBK" w:hAnsi="宋体" w:eastAsia="方正黑体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</w:t>
      </w:r>
      <w:r>
        <w:rPr>
          <w:rFonts w:hint="eastAsia" w:ascii="方正黑体_GBK" w:hAnsi="宋体" w:eastAsia="方正黑体_GBK"/>
          <w:sz w:val="28"/>
          <w:szCs w:val="28"/>
        </w:rPr>
        <w:t>一、培训对象、类别及收费标准</w:t>
      </w:r>
    </w:p>
    <w:p w14:paraId="4DD18C8F">
      <w:pPr>
        <w:ind w:firstLine="840" w:firstLineChars="3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（一）</w:t>
      </w:r>
      <w:r>
        <w:rPr>
          <w:rFonts w:ascii="方正仿宋_GBK" w:hAnsi="宋体" w:eastAsia="方正仿宋_GBK"/>
          <w:sz w:val="28"/>
          <w:szCs w:val="28"/>
        </w:rPr>
        <w:t>危化企业主要负责人、安全生产管理人员；</w:t>
      </w:r>
    </w:p>
    <w:p w14:paraId="47BEE71C">
      <w:pPr>
        <w:ind w:firstLine="840" w:firstLineChars="3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（二）</w:t>
      </w:r>
      <w:r>
        <w:rPr>
          <w:rFonts w:ascii="方正仿宋_GBK" w:hAnsi="宋体" w:eastAsia="方正仿宋_GBK"/>
          <w:sz w:val="28"/>
          <w:szCs w:val="28"/>
        </w:rPr>
        <w:t>危险化学品特种作业人员</w:t>
      </w:r>
      <w:r>
        <w:rPr>
          <w:rFonts w:hint="eastAsia" w:ascii="方正仿宋_GBK" w:hAnsi="宋体" w:eastAsia="方正仿宋_GBK"/>
          <w:sz w:val="28"/>
          <w:szCs w:val="28"/>
        </w:rPr>
        <w:t>（含</w:t>
      </w:r>
      <w:r>
        <w:rPr>
          <w:rFonts w:ascii="方正仿宋_GBK" w:hAnsi="宋体" w:eastAsia="方正仿宋_GBK"/>
          <w:sz w:val="28"/>
          <w:szCs w:val="28"/>
        </w:rPr>
        <w:t>16个操作项目的新训和复训人员</w:t>
      </w:r>
      <w:r>
        <w:rPr>
          <w:rFonts w:hint="eastAsia" w:ascii="方正仿宋_GBK" w:hAnsi="宋体" w:eastAsia="方正仿宋_GBK"/>
          <w:sz w:val="28"/>
          <w:szCs w:val="28"/>
        </w:rPr>
        <w:t>）</w:t>
      </w:r>
      <w:r>
        <w:rPr>
          <w:rFonts w:ascii="方正仿宋_GBK" w:hAnsi="宋体" w:eastAsia="方正仿宋_GBK"/>
          <w:sz w:val="28"/>
          <w:szCs w:val="28"/>
        </w:rPr>
        <w:t>；</w:t>
      </w:r>
    </w:p>
    <w:p w14:paraId="06E69D7D">
      <w:pPr>
        <w:ind w:firstLine="840" w:firstLineChars="3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（三）</w:t>
      </w:r>
      <w:r>
        <w:rPr>
          <w:rFonts w:ascii="方正仿宋_GBK" w:hAnsi="宋体" w:eastAsia="方正仿宋_GBK"/>
          <w:sz w:val="28"/>
          <w:szCs w:val="28"/>
        </w:rPr>
        <w:t>烟花爆竹特种作业人员。</w:t>
      </w:r>
    </w:p>
    <w:p w14:paraId="753CE0F4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备注：具体培训工种及收费标准详见附件1</w:t>
      </w:r>
    </w:p>
    <w:p w14:paraId="5D38E6DF">
      <w:pPr>
        <w:rPr>
          <w:rFonts w:ascii="方正黑体_GBK" w:hAnsi="宋体" w:eastAsia="方正黑体_GBK"/>
          <w:sz w:val="28"/>
          <w:szCs w:val="28"/>
        </w:rPr>
      </w:pPr>
      <w:r>
        <w:rPr>
          <w:rFonts w:ascii="方正黑体_GBK" w:hAnsi="宋体" w:eastAsia="方正黑体_GBK"/>
          <w:sz w:val="28"/>
          <w:szCs w:val="28"/>
        </w:rPr>
        <w:t xml:space="preserve">    二、培训报名及资料报送</w:t>
      </w:r>
    </w:p>
    <w:p w14:paraId="09C35857">
      <w:pPr>
        <w:ind w:firstLine="560" w:firstLineChars="200"/>
        <w:jc w:val="left"/>
        <w:rPr>
          <w:rFonts w:hint="eastAsia"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（一）报名操作流程</w:t>
      </w:r>
    </w:p>
    <w:p w14:paraId="0230B9F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43075" cy="1724025"/>
            <wp:effectExtent l="0" t="0" r="9525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B0BBCA">
      <w:pPr>
        <w:keepNext w:val="0"/>
        <w:keepLines w:val="0"/>
        <w:widowControl/>
        <w:suppressLineNumbers w:val="0"/>
        <w:jc w:val="left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（二维码保存至手机图片后再微信进行二维码识别即可）</w:t>
      </w:r>
    </w:p>
    <w:p w14:paraId="694488B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危险化学品培训线上报名操作说明链接：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"https://docs.qq.com/doc/DYVRPRk9OaUxNdWh1?u=undefined"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https://docs.qq.com/doc/DYVRPRk9OaUxNdWh1?u=undefined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0D05C903">
      <w:pPr>
        <w:ind w:firstLine="560" w:firstLineChars="200"/>
        <w:jc w:val="lef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</w:t>
      </w:r>
      <w:r>
        <w:rPr>
          <w:rFonts w:hint="eastAsia" w:ascii="方正仿宋_GBK" w:hAnsi="宋体" w:eastAsia="方正仿宋_GBK"/>
          <w:b/>
          <w:sz w:val="28"/>
          <w:szCs w:val="28"/>
          <w:lang w:val="en-US" w:eastAsia="zh-CN"/>
        </w:rPr>
        <w:t>二</w:t>
      </w:r>
      <w:r>
        <w:rPr>
          <w:rFonts w:hint="eastAsia" w:ascii="方正仿宋_GBK" w:hAnsi="宋体" w:eastAsia="方正仿宋_GBK"/>
          <w:b/>
          <w:sz w:val="28"/>
          <w:szCs w:val="28"/>
        </w:rPr>
        <w:t>）资料报送</w:t>
      </w:r>
    </w:p>
    <w:p w14:paraId="32698A3B">
      <w:pPr>
        <w:ind w:firstLine="560" w:firstLineChars="200"/>
        <w:jc w:val="left"/>
        <w:rPr>
          <w:rFonts w:hint="eastAsia" w:ascii="方正仿宋_GBK" w:hAnsi="宋体" w:eastAsia="方正仿宋_GBK"/>
          <w:sz w:val="28"/>
          <w:szCs w:val="28"/>
          <w:lang w:eastAsia="zh-CN"/>
        </w:rPr>
      </w:pPr>
      <w:r>
        <w:rPr>
          <w:rFonts w:ascii="方正仿宋_GBK" w:hAnsi="宋体" w:eastAsia="方正仿宋_GBK"/>
          <w:sz w:val="28"/>
          <w:szCs w:val="28"/>
        </w:rPr>
        <w:t>纸质资料递交至学校（地址：重庆市江北区嘉陵四村100号重庆化工职业学院实训楼二楼培训办公室，电话：67020449，13452834646），或顺丰快递（仅限顺丰，顺丰不易丢件及会放在校门卫）。纸质资料内容详见群文件：资料准备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。</w:t>
      </w:r>
    </w:p>
    <w:p w14:paraId="7485CC5D">
      <w:pPr>
        <w:ind w:firstLine="560" w:firstLineChars="200"/>
        <w:rPr>
          <w:rFonts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（四）特别提醒</w:t>
      </w:r>
    </w:p>
    <w:p w14:paraId="619DD65B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.因市安全生产考试中心对培训资料审核严格，培训建班必须至少提前一个月报批资料，所以请各单位及各位学员一定高度重视，至少提前两个月收集整理培训资料、至少提前一个半月及按我校通知时间提交培训资料，切忌急需之时才想起培训。</w:t>
      </w:r>
    </w:p>
    <w:p w14:paraId="2A4A0C78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2.市安全生产考试中心规定：复训均在原证到期之日提前两个月</w:t>
      </w:r>
      <w:r>
        <w:rPr>
          <w:rFonts w:hint="eastAsia" w:ascii="方正仿宋_GBK" w:hAnsi="宋体" w:eastAsia="方正仿宋_GBK"/>
          <w:sz w:val="28"/>
          <w:szCs w:val="28"/>
        </w:rPr>
        <w:t>报名</w:t>
      </w:r>
      <w:r>
        <w:rPr>
          <w:rFonts w:ascii="方正仿宋_GBK" w:hAnsi="宋体" w:eastAsia="方正仿宋_GBK"/>
          <w:sz w:val="28"/>
          <w:szCs w:val="28"/>
        </w:rPr>
        <w:t>培训。因此，提前准备资料及组织培训，各方都时间宽裕、游刃有余。</w:t>
      </w:r>
    </w:p>
    <w:p w14:paraId="482B26BB">
      <w:pPr>
        <w:ind w:firstLine="560" w:firstLineChars="200"/>
        <w:jc w:val="left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三</w:t>
      </w:r>
      <w:r>
        <w:rPr>
          <w:rFonts w:ascii="方正黑体_GBK" w:hAnsi="宋体" w:eastAsia="方正黑体_GBK"/>
          <w:sz w:val="28"/>
          <w:szCs w:val="28"/>
        </w:rPr>
        <w:t>、培训及考试</w:t>
      </w:r>
      <w:r>
        <w:rPr>
          <w:rFonts w:hint="eastAsia" w:ascii="方正黑体_GBK" w:hAnsi="宋体" w:eastAsia="方正黑体_GBK"/>
          <w:sz w:val="28"/>
          <w:szCs w:val="28"/>
        </w:rPr>
        <w:t>时间、</w:t>
      </w:r>
      <w:r>
        <w:rPr>
          <w:rFonts w:ascii="方正黑体_GBK" w:hAnsi="宋体" w:eastAsia="方正黑体_GBK"/>
          <w:sz w:val="28"/>
          <w:szCs w:val="28"/>
        </w:rPr>
        <w:t>地点</w:t>
      </w:r>
    </w:p>
    <w:p w14:paraId="73C6EE64">
      <w:pPr>
        <w:ind w:firstLine="560" w:firstLineChars="200"/>
        <w:rPr>
          <w:rFonts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（一）培训及考试时间</w:t>
      </w:r>
    </w:p>
    <w:p w14:paraId="157A4ED8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全年开班（具体时间以上级部门审批发布为准）</w:t>
      </w:r>
    </w:p>
    <w:p w14:paraId="6EDCD76E">
      <w:pPr>
        <w:ind w:firstLine="560" w:firstLineChars="200"/>
        <w:rPr>
          <w:rFonts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（二）培训及考试地点</w:t>
      </w:r>
    </w:p>
    <w:p w14:paraId="199150A7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1.</w:t>
      </w:r>
      <w:r>
        <w:rPr>
          <w:rFonts w:hint="eastAsia" w:ascii="方正仿宋_GBK" w:hAnsi="宋体" w:eastAsia="方正仿宋_GBK"/>
          <w:sz w:val="28"/>
          <w:szCs w:val="28"/>
        </w:rPr>
        <w:t>重庆化工职业学院江北校区（重庆市江北区嘉陵四村</w:t>
      </w:r>
      <w:r>
        <w:rPr>
          <w:rFonts w:ascii="方正仿宋_GBK" w:hAnsi="宋体" w:eastAsia="方正仿宋_GBK"/>
          <w:sz w:val="28"/>
          <w:szCs w:val="28"/>
        </w:rPr>
        <w:t>100号</w:t>
      </w:r>
      <w:r>
        <w:rPr>
          <w:rFonts w:hint="eastAsia" w:ascii="方正仿宋_GBK" w:hAnsi="宋体" w:eastAsia="方正仿宋_GBK"/>
          <w:sz w:val="28"/>
          <w:szCs w:val="28"/>
        </w:rPr>
        <w:t>）</w:t>
      </w:r>
    </w:p>
    <w:p w14:paraId="17D68224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2.</w:t>
      </w:r>
      <w:r>
        <w:rPr>
          <w:rFonts w:hint="eastAsia" w:ascii="方正仿宋_GBK" w:hAnsi="宋体" w:eastAsia="方正仿宋_GBK"/>
          <w:sz w:val="28"/>
          <w:szCs w:val="28"/>
        </w:rPr>
        <w:t>重庆化工职业学院长寿校区（重庆市长寿区菩提东路</w:t>
      </w:r>
      <w:r>
        <w:rPr>
          <w:rFonts w:ascii="方正仿宋_GBK" w:hAnsi="宋体" w:eastAsia="方正仿宋_GBK"/>
          <w:sz w:val="28"/>
          <w:szCs w:val="28"/>
        </w:rPr>
        <w:t>2009号</w:t>
      </w:r>
      <w:r>
        <w:rPr>
          <w:rFonts w:hint="eastAsia" w:ascii="方正仿宋_GBK" w:hAnsi="宋体" w:eastAsia="方正仿宋_GBK"/>
          <w:sz w:val="28"/>
          <w:szCs w:val="28"/>
        </w:rPr>
        <w:t>）</w:t>
      </w:r>
    </w:p>
    <w:p w14:paraId="4FE757D8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</w:t>
      </w:r>
      <w:r>
        <w:rPr>
          <w:rFonts w:hint="eastAsia" w:ascii="方正黑体_GBK" w:hAnsi="宋体" w:eastAsia="方正黑体_GBK"/>
          <w:sz w:val="28"/>
          <w:szCs w:val="28"/>
        </w:rPr>
        <w:t>四</w:t>
      </w:r>
      <w:r>
        <w:rPr>
          <w:rFonts w:ascii="方正黑体_GBK" w:hAnsi="宋体" w:eastAsia="方正黑体_GBK"/>
          <w:sz w:val="28"/>
          <w:szCs w:val="28"/>
        </w:rPr>
        <w:t>、联系方式及人员</w:t>
      </w:r>
    </w:p>
    <w:p w14:paraId="35C72553">
      <w:pPr>
        <w:ind w:firstLine="56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培训QQ群：171623022</w:t>
      </w:r>
      <w:r>
        <w:rPr>
          <w:rFonts w:hint="eastAsia" w:ascii="方正仿宋_GBK" w:hAnsi="宋体" w:eastAsia="方正仿宋_GBK"/>
          <w:sz w:val="28"/>
          <w:szCs w:val="28"/>
        </w:rPr>
        <w:t>　　</w:t>
      </w:r>
    </w:p>
    <w:p w14:paraId="114E68D2">
      <w:pPr>
        <w:ind w:firstLine="56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培训负责人</w:t>
      </w:r>
      <w:r>
        <w:rPr>
          <w:rFonts w:ascii="方正仿宋_GBK" w:hAnsi="宋体" w:eastAsia="方正仿宋_GBK"/>
          <w:sz w:val="28"/>
          <w:szCs w:val="28"/>
        </w:rPr>
        <w:t>QQ群：749383654</w:t>
      </w:r>
    </w:p>
    <w:p w14:paraId="0C2AB7BB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周老师    67020449   13452834646</w:t>
      </w:r>
    </w:p>
    <w:p w14:paraId="3C804C56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李老师    67020449   13637781672</w:t>
      </w:r>
    </w:p>
    <w:p w14:paraId="3D5DB514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请各单位高度重视，未雨绸缪，提前组织。学校对各单位及各位学员选择到我校参加培训，表示衷心地感谢！学校承诺将不断改进工作方式，提升培训质量，提高服务水平，竭诚为全市各单位及各位学员服好务，助推全市危险化学品企业安全生产。</w:t>
      </w:r>
    </w:p>
    <w:p w14:paraId="7818F1EA">
      <w:pPr>
        <w:ind w:firstLine="560"/>
        <w:rPr>
          <w:rFonts w:ascii="方正仿宋_GBK" w:hAnsi="宋体" w:eastAsia="方正仿宋_GBK"/>
          <w:sz w:val="28"/>
          <w:szCs w:val="28"/>
        </w:rPr>
      </w:pPr>
    </w:p>
    <w:p w14:paraId="4C549CD6">
      <w:pPr>
        <w:ind w:firstLine="56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附件：</w:t>
      </w:r>
      <w:r>
        <w:rPr>
          <w:rFonts w:hint="eastAsia" w:ascii="方正仿宋_GBK" w:hAnsi="宋体" w:eastAsia="方正仿宋_GBK"/>
          <w:sz w:val="28"/>
          <w:szCs w:val="28"/>
        </w:rPr>
        <w:t>培训工种及收费标准</w:t>
      </w:r>
    </w:p>
    <w:p w14:paraId="55062D09">
      <w:pPr>
        <w:ind w:left="4760" w:hanging="4760" w:hangingChars="17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</w:t>
      </w:r>
    </w:p>
    <w:p w14:paraId="54AF5DF5">
      <w:pPr>
        <w:ind w:left="4760" w:hanging="4760" w:hangingChars="1700"/>
        <w:rPr>
          <w:rFonts w:ascii="方正仿宋_GBK" w:hAnsi="宋体" w:eastAsia="方正仿宋_GBK"/>
          <w:sz w:val="28"/>
          <w:szCs w:val="28"/>
        </w:rPr>
      </w:pPr>
    </w:p>
    <w:p w14:paraId="14AF079A">
      <w:pPr>
        <w:ind w:left="5040" w:hanging="5040" w:hangingChars="18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                                                          重庆化工职业学院 </w:t>
      </w:r>
    </w:p>
    <w:p w14:paraId="4C67615A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               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</w:t>
      </w:r>
      <w:r>
        <w:rPr>
          <w:rFonts w:ascii="方正仿宋_GBK" w:hAnsi="宋体" w:eastAsia="方正仿宋_GBK"/>
          <w:sz w:val="28"/>
          <w:szCs w:val="28"/>
        </w:rPr>
        <w:t>202</w:t>
      </w:r>
      <w:r>
        <w:rPr>
          <w:rFonts w:hint="eastAsia" w:ascii="方正仿宋_GBK" w:hAnsi="宋体" w:eastAsia="方正仿宋_GBK"/>
          <w:sz w:val="28"/>
          <w:szCs w:val="28"/>
        </w:rPr>
        <w:t>4</w:t>
      </w:r>
      <w:r>
        <w:rPr>
          <w:rFonts w:ascii="方正仿宋_GBK" w:hAnsi="宋体" w:eastAsia="方正仿宋_GBK"/>
          <w:sz w:val="28"/>
          <w:szCs w:val="28"/>
        </w:rPr>
        <w:t>年12月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30</w:t>
      </w:r>
      <w:r>
        <w:rPr>
          <w:rFonts w:ascii="方正仿宋_GBK" w:hAnsi="宋体" w:eastAsia="方正仿宋_GBK"/>
          <w:sz w:val="28"/>
          <w:szCs w:val="28"/>
        </w:rPr>
        <w:t xml:space="preserve">日   </w:t>
      </w:r>
    </w:p>
    <w:p w14:paraId="54D77F9E">
      <w:pPr>
        <w:rPr>
          <w:rFonts w:ascii="宋体" w:hAnsi="宋体" w:eastAsia="宋体"/>
          <w:sz w:val="28"/>
          <w:szCs w:val="28"/>
        </w:rPr>
      </w:pPr>
    </w:p>
    <w:p w14:paraId="32C8BDD6">
      <w:pPr>
        <w:rPr>
          <w:rFonts w:ascii="宋体" w:hAnsi="宋体" w:eastAsia="宋体"/>
          <w:sz w:val="28"/>
          <w:szCs w:val="28"/>
        </w:rPr>
      </w:pPr>
    </w:p>
    <w:p w14:paraId="0218E014">
      <w:pPr>
        <w:spacing w:line="600" w:lineRule="exact"/>
        <w:jc w:val="lef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附件：</w:t>
      </w:r>
    </w:p>
    <w:p w14:paraId="0589F514">
      <w:pPr>
        <w:spacing w:line="600" w:lineRule="exact"/>
        <w:jc w:val="center"/>
        <w:rPr>
          <w:rFonts w:ascii="方正仿宋_GBK" w:hAnsi="宋体" w:eastAsia="方正仿宋_GBK"/>
          <w:b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方正仿宋_GBK" w:hAnsi="宋体" w:eastAsia="方正仿宋_GBK"/>
          <w:b/>
          <w:sz w:val="28"/>
          <w:szCs w:val="28"/>
        </w:rPr>
        <w:t>危险化学品特种作业人员安全作业培训工种及收费标准</w:t>
      </w:r>
    </w:p>
    <w:tbl>
      <w:tblPr>
        <w:tblStyle w:val="4"/>
        <w:tblW w:w="9010" w:type="dxa"/>
        <w:tblInd w:w="-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2831"/>
        <w:gridCol w:w="1245"/>
        <w:gridCol w:w="1380"/>
        <w:gridCol w:w="1275"/>
        <w:gridCol w:w="1425"/>
      </w:tblGrid>
      <w:tr w14:paraId="7F0CC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4A0C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序号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D3959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工种名称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B6E6D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新训课时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24F55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复训课时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DB05D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新训价格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4388E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复训价格</w:t>
            </w:r>
          </w:p>
        </w:tc>
      </w:tr>
      <w:tr w14:paraId="4413B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C95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2B640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聚合工艺作业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13E5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A675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4E0B1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3D6E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73F4D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3052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A5DA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光气及光气化工艺作业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E090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28F0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1D29D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AE00A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61F8C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E8B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C118A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氯化工艺作业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1DF4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E962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1701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4FEA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2406D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400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08031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氯碱电解工艺作业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12E15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26CE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8649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C273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4C6FD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AF2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90E3D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氟化工艺作业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7506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CDB8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4554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B01D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50DDD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1D7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0828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硝化工艺作业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6761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2D32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98ECE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BE74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4164A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04D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E7862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裂解(裂化)工艺作业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713E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DD88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A82F8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F5FB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006FF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CF2E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C90AF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氧化工艺作业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0E33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62579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40DE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F59E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34AE0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59C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622A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重氮化工艺作业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A9C64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909F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865C3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2046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7D642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17A25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AD6E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74D34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过氧化工艺作业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F19EE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1F261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D9DB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2046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08C2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5FF89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7B65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71A8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磺化工艺作业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CC24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D788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2427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2056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C748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2124C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EF2A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CA85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胺基化工艺作业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7700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D6A2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106E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2016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837F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6624E106"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CA01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3C65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加氢工艺作业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4A1A1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F16C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087EF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6DE3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5AFC2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FBF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23ACF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烷基化工艺作业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0D71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769B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B1E44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2160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5BE12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01ED1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6F4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3924A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合成氨工艺作业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A4AA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58F5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C361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2398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6239A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6A2A9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DEE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2AF1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化工自动化控制仪表作业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766E1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329A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7B2FC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2308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4640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47195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3E7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9BDC6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烟花爆竹储存作业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58A58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3B4B7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73556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1670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40E67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398</w:t>
            </w:r>
          </w:p>
        </w:tc>
      </w:tr>
      <w:tr w14:paraId="7C901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2A2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5934B">
            <w:pPr>
              <w:autoSpaceDE w:val="0"/>
              <w:spacing w:line="440" w:lineRule="exact"/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企业主要负责人及</w:t>
            </w:r>
          </w:p>
          <w:p w14:paraId="3038D619">
            <w:pPr>
              <w:autoSpaceDE w:val="0"/>
              <w:spacing w:line="440" w:lineRule="exact"/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安全生产管理人员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E0DC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574F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4FBB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588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9A996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398</w:t>
            </w:r>
          </w:p>
        </w:tc>
      </w:tr>
      <w:tr w14:paraId="3F9E9697">
        <w:trPr>
          <w:trHeight w:val="489" w:hRule="atLeast"/>
        </w:trPr>
        <w:tc>
          <w:tcPr>
            <w:tcW w:w="9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0960"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Cs w:val="24"/>
              </w:rPr>
              <w:t>备注：学员交通、食宿自理。</w:t>
            </w:r>
          </w:p>
        </w:tc>
      </w:tr>
    </w:tbl>
    <w:p w14:paraId="49EFC55F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缴费方式：转帐至重庆化工职业学院账户。</w:t>
      </w:r>
    </w:p>
    <w:p w14:paraId="5DC81F3B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缴费时间：纸质资料核审通过之日起</w:t>
      </w:r>
      <w:r>
        <w:rPr>
          <w:rFonts w:ascii="方正仿宋_GBK" w:hAnsi="宋体" w:eastAsia="方正仿宋_GBK"/>
          <w:sz w:val="28"/>
          <w:szCs w:val="28"/>
        </w:rPr>
        <w:t>3日内须完善</w:t>
      </w:r>
      <w:r>
        <w:rPr>
          <w:rFonts w:hint="eastAsia" w:ascii="方正仿宋_GBK" w:hAnsi="宋体" w:eastAsia="方正仿宋_GBK"/>
          <w:sz w:val="28"/>
          <w:szCs w:val="28"/>
        </w:rPr>
        <w:t>缴</w:t>
      </w:r>
      <w:r>
        <w:rPr>
          <w:rFonts w:ascii="方正仿宋_GBK" w:hAnsi="宋体" w:eastAsia="方正仿宋_GBK"/>
          <w:sz w:val="28"/>
          <w:szCs w:val="28"/>
        </w:rPr>
        <w:t>费。</w:t>
      </w:r>
    </w:p>
    <w:p w14:paraId="72665A1F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收款单位：重庆化工职业学院</w:t>
      </w:r>
    </w:p>
    <w:p w14:paraId="2927700D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税号：</w:t>
      </w:r>
      <w:r>
        <w:rPr>
          <w:rFonts w:ascii="方正仿宋_GBK" w:hAnsi="宋体" w:eastAsia="方正仿宋_GBK"/>
          <w:sz w:val="28"/>
          <w:szCs w:val="28"/>
        </w:rPr>
        <w:t>12500000450381832M</w:t>
      </w:r>
    </w:p>
    <w:p w14:paraId="593DF190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单位地址：重庆市长寿区菩提东路</w:t>
      </w:r>
      <w:r>
        <w:rPr>
          <w:rFonts w:ascii="方正仿宋_GBK" w:hAnsi="宋体" w:eastAsia="方正仿宋_GBK"/>
          <w:sz w:val="28"/>
          <w:szCs w:val="28"/>
        </w:rPr>
        <w:t>2009号</w:t>
      </w:r>
    </w:p>
    <w:p w14:paraId="6392C89B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电话号码：</w:t>
      </w:r>
      <w:r>
        <w:rPr>
          <w:rFonts w:ascii="方正仿宋_GBK" w:hAnsi="宋体" w:eastAsia="方正仿宋_GBK"/>
          <w:sz w:val="28"/>
          <w:szCs w:val="28"/>
        </w:rPr>
        <w:t>023-81886022</w:t>
      </w:r>
    </w:p>
    <w:p w14:paraId="15D09813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开户行：建设银行长寿支行桃花新城支行</w:t>
      </w:r>
    </w:p>
    <w:p w14:paraId="532D2003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银行帐户：</w:t>
      </w:r>
      <w:r>
        <w:rPr>
          <w:rFonts w:ascii="方正仿宋_GBK" w:hAnsi="宋体" w:eastAsia="方正仿宋_GBK"/>
          <w:sz w:val="28"/>
          <w:szCs w:val="28"/>
        </w:rPr>
        <w:t>50001120041052506322</w:t>
      </w:r>
    </w:p>
    <w:p w14:paraId="283CA94B">
      <w:pPr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缴费注意事项：</w:t>
      </w:r>
    </w:p>
    <w:p w14:paraId="7F5B9E5B">
      <w:pPr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请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学员</w:t>
      </w:r>
      <w:bookmarkStart w:id="0" w:name="_GoBack"/>
      <w:bookmarkEnd w:id="0"/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或学员</w:t>
      </w:r>
      <w:r>
        <w:rPr>
          <w:rFonts w:ascii="方正仿宋_GBK" w:hAnsi="宋体" w:eastAsia="方正仿宋_GBK"/>
          <w:sz w:val="28"/>
          <w:szCs w:val="28"/>
        </w:rPr>
        <w:t>单位转账至</w:t>
      </w:r>
      <w:r>
        <w:rPr>
          <w:rFonts w:hint="eastAsia" w:ascii="方正仿宋_GBK" w:hAnsi="宋体" w:eastAsia="方正仿宋_GBK"/>
          <w:sz w:val="28"/>
          <w:szCs w:val="28"/>
        </w:rPr>
        <w:t>我</w:t>
      </w:r>
      <w:r>
        <w:rPr>
          <w:rFonts w:ascii="方正仿宋_GBK" w:hAnsi="宋体" w:eastAsia="方正仿宋_GBK"/>
          <w:sz w:val="28"/>
          <w:szCs w:val="28"/>
        </w:rPr>
        <w:t>校账户，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同时一定要</w:t>
      </w:r>
      <w:r>
        <w:rPr>
          <w:rFonts w:ascii="方正仿宋_GBK" w:hAnsi="宋体" w:eastAsia="方正仿宋_GBK"/>
          <w:sz w:val="28"/>
          <w:szCs w:val="28"/>
        </w:rPr>
        <w:t>在转款单中备注（个人缴费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须</w:t>
      </w:r>
      <w:r>
        <w:rPr>
          <w:rFonts w:ascii="方正仿宋_GBK" w:hAnsi="宋体" w:eastAsia="方正仿宋_GBK"/>
          <w:sz w:val="28"/>
          <w:szCs w:val="28"/>
        </w:rPr>
        <w:t>备注：危化+单位简称+XX工艺培训费，单位缴费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须</w:t>
      </w:r>
      <w:r>
        <w:rPr>
          <w:rFonts w:ascii="方正仿宋_GBK" w:hAnsi="宋体" w:eastAsia="方正仿宋_GBK"/>
          <w:sz w:val="28"/>
          <w:szCs w:val="28"/>
        </w:rPr>
        <w:t>备注：危化+人数+XX工艺培训费）</w:t>
      </w:r>
      <w:r>
        <w:rPr>
          <w:rFonts w:hint="eastAsia" w:ascii="方正仿宋_GBK" w:hAnsi="宋体" w:eastAsia="方正仿宋_GBK"/>
          <w:sz w:val="28"/>
          <w:szCs w:val="28"/>
        </w:rPr>
        <w:t>。</w:t>
      </w:r>
    </w:p>
    <w:p w14:paraId="3B2AF38D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</w:t>
      </w:r>
    </w:p>
    <w:p w14:paraId="686B867E">
      <w:pPr>
        <w:rPr>
          <w:rFonts w:ascii="宋体" w:hAnsi="宋体" w:eastAsia="宋体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395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D71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D71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A7"/>
    <w:rsid w:val="00607F21"/>
    <w:rsid w:val="00827FFD"/>
    <w:rsid w:val="00980798"/>
    <w:rsid w:val="00B078A7"/>
    <w:rsid w:val="00C72E47"/>
    <w:rsid w:val="097B141F"/>
    <w:rsid w:val="17057A51"/>
    <w:rsid w:val="175B4976"/>
    <w:rsid w:val="1A580091"/>
    <w:rsid w:val="24D601CE"/>
    <w:rsid w:val="2AD569A2"/>
    <w:rsid w:val="326143E6"/>
    <w:rsid w:val="337069E0"/>
    <w:rsid w:val="347E742F"/>
    <w:rsid w:val="37D970B2"/>
    <w:rsid w:val="38093122"/>
    <w:rsid w:val="3DA966AC"/>
    <w:rsid w:val="3F0D5854"/>
    <w:rsid w:val="3FE735C1"/>
    <w:rsid w:val="4224370B"/>
    <w:rsid w:val="43973DF4"/>
    <w:rsid w:val="48EE22F1"/>
    <w:rsid w:val="4C6E6EB2"/>
    <w:rsid w:val="5BB41759"/>
    <w:rsid w:val="5DA36C6E"/>
    <w:rsid w:val="5E7D0E14"/>
    <w:rsid w:val="61694115"/>
    <w:rsid w:val="627D1AC2"/>
    <w:rsid w:val="633F11E7"/>
    <w:rsid w:val="63B374DF"/>
    <w:rsid w:val="69097E2E"/>
    <w:rsid w:val="70C31A59"/>
    <w:rsid w:val="74A9580C"/>
    <w:rsid w:val="7ABC0EF6"/>
    <w:rsid w:val="7F1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1556</Words>
  <Characters>1902</Characters>
  <Lines>16</Lines>
  <Paragraphs>4</Paragraphs>
  <TotalTime>19</TotalTime>
  <ScaleCrop>false</ScaleCrop>
  <LinksUpToDate>false</LinksUpToDate>
  <CharactersWithSpaces>2237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2024-04-25T08:16:00Z</dcterms:created>
  <dc:creator>asus</dc:creator>
  <cp:lastModifiedBy>难得糊涂</cp:lastModifiedBy>
  <dcterms:modified xsi:type="dcterms:W3CDTF">2024-12-31T03:12:27Z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A7BCD0E2A88349F682A63C22247B2072_13</vt:lpwstr>
  </property>
  <property fmtid="{D5CDD505-2E9C-101B-9397-08002B2CF9AE}" pid="4" name="KSOTemplateDocerSaveRecord">
    <vt:lpwstr>eyJoZGlkIjoiMDJjNWE2NzEyNDFiOTRiNTEzOTk2OWIxMTc3YWZhNzIiLCJ1c2VySWQiOiI0OTc3Njk2OTkifQ==</vt:lpwstr>
  </property>
</Properties>
</file>