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ordWrap w:val="0"/>
        <w:spacing w:after="0" w:line="540" w:lineRule="exact"/>
        <w:rPr>
          <w:rFonts w:ascii="Times New Roman" w:hAnsi="Times New Roman" w:eastAsia="方正仿宋_GBK" w:cs="Times New Roman"/>
          <w:bCs/>
          <w:sz w:val="32"/>
          <w:szCs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2098" w:right="1474" w:bottom="1985" w:left="1588" w:header="851" w:footer="992" w:gutter="0"/>
          <w:pgNumType w:fmt="numberInDash"/>
          <w:cols w:space="720" w:num="1"/>
          <w:docGrid w:type="lines" w:linePitch="312" w:charSpace="0"/>
        </w:sectPr>
      </w:pPr>
      <w:bookmarkStart w:id="0" w:name="_GoBack"/>
      <w:bookmarkEnd w:id="0"/>
    </w:p>
    <w:p>
      <w:pPr>
        <w:widowControl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ascii="Times New Roman" w:hAnsi="Times New Roman" w:eastAsia="方正黑体_GBK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1</w:t>
      </w:r>
    </w:p>
    <w:p>
      <w:pPr>
        <w:spacing w:line="579" w:lineRule="exact"/>
        <w:jc w:val="center"/>
        <w:rPr>
          <w:rFonts w:ascii="Times New Roman" w:hAnsi="Times New Roman" w:eastAsia="方正小标宋_GBK" w:cs="Times New Roman"/>
          <w:bCs/>
          <w:sz w:val="40"/>
          <w:szCs w:val="32"/>
        </w:rPr>
      </w:pPr>
      <w:r>
        <w:rPr>
          <w:rFonts w:hint="eastAsia" w:ascii="Times New Roman" w:hAnsi="Times New Roman" w:eastAsia="方正小标宋_GBK" w:cs="Times New Roman"/>
          <w:bCs/>
          <w:sz w:val="40"/>
          <w:szCs w:val="32"/>
        </w:rPr>
        <w:t>定点</w:t>
      </w:r>
      <w:r>
        <w:rPr>
          <w:rFonts w:ascii="Times New Roman" w:hAnsi="Times New Roman" w:eastAsia="方正小标宋_GBK" w:cs="Times New Roman"/>
          <w:bCs/>
          <w:sz w:val="40"/>
          <w:szCs w:val="32"/>
        </w:rPr>
        <w:t>核酸检测</w:t>
      </w:r>
      <w:r>
        <w:rPr>
          <w:rFonts w:hint="eastAsia" w:ascii="Times New Roman" w:hAnsi="Times New Roman" w:eastAsia="方正小标宋_GBK" w:cs="Times New Roman"/>
          <w:bCs/>
          <w:sz w:val="40"/>
          <w:szCs w:val="32"/>
        </w:rPr>
        <w:t>信息</w:t>
      </w:r>
      <w:r>
        <w:rPr>
          <w:rFonts w:ascii="Times New Roman" w:hAnsi="Times New Roman" w:eastAsia="方正小标宋_GBK" w:cs="Times New Roman"/>
          <w:bCs/>
          <w:sz w:val="40"/>
          <w:szCs w:val="32"/>
        </w:rPr>
        <w:t>统计表</w:t>
      </w:r>
    </w:p>
    <w:p>
      <w:pPr>
        <w:spacing w:line="579" w:lineRule="exact"/>
        <w:ind w:firstLine="280" w:firstLineChars="100"/>
        <w:rPr>
          <w:rFonts w:ascii="Times New Roman" w:hAnsi="Times New Roman" w:eastAsia="方正仿宋_GBK" w:cs="Times New Roman"/>
          <w:sz w:val="28"/>
          <w:szCs w:val="44"/>
        </w:rPr>
      </w:pPr>
      <w:r>
        <w:rPr>
          <w:rFonts w:ascii="Times New Roman" w:hAnsi="Times New Roman" w:eastAsia="方正仿宋_GBK" w:cs="Times New Roman"/>
          <w:sz w:val="28"/>
          <w:szCs w:val="44"/>
        </w:rPr>
        <w:t>部门（单位）：　　　　　　　　　　　　</w:t>
      </w:r>
      <w:r>
        <w:rPr>
          <w:rFonts w:hint="eastAsia" w:ascii="Times New Roman" w:hAnsi="Times New Roman" w:eastAsia="方正仿宋_GBK" w:cs="Times New Roman"/>
          <w:sz w:val="28"/>
          <w:szCs w:val="44"/>
        </w:rPr>
        <w:t xml:space="preserve"> </w:t>
      </w:r>
      <w:r>
        <w:rPr>
          <w:rFonts w:ascii="Times New Roman" w:hAnsi="Times New Roman" w:eastAsia="方正仿宋_GBK" w:cs="Times New Roman"/>
          <w:sz w:val="28"/>
          <w:szCs w:val="44"/>
        </w:rPr>
        <w:t xml:space="preserve">                    　　　检测地点：长寿校区</w:t>
      </w:r>
    </w:p>
    <w:tbl>
      <w:tblPr>
        <w:tblStyle w:val="9"/>
        <w:tblW w:w="13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134"/>
        <w:gridCol w:w="709"/>
        <w:gridCol w:w="709"/>
        <w:gridCol w:w="3969"/>
        <w:gridCol w:w="1843"/>
        <w:gridCol w:w="3195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姓名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性别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年龄</w:t>
            </w: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现住址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联系方式</w:t>
            </w: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身份证号码</w:t>
            </w: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总计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ind w:firstLine="720" w:firstLineChars="300"/>
              <w:jc w:val="left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人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方正小标宋_GBK" w:cs="Times New Roman"/>
          <w:bCs/>
          <w:sz w:val="40"/>
          <w:szCs w:val="32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定点</w:t>
      </w:r>
      <w:r>
        <w:rPr>
          <w:rFonts w:ascii="Times New Roman" w:hAnsi="Times New Roman" w:eastAsia="方正小标宋_GBK" w:cs="Times New Roman"/>
          <w:bCs/>
          <w:sz w:val="40"/>
          <w:szCs w:val="32"/>
        </w:rPr>
        <w:t>核酸检测</w:t>
      </w:r>
      <w:r>
        <w:rPr>
          <w:rFonts w:hint="eastAsia" w:ascii="Times New Roman" w:hAnsi="Times New Roman" w:eastAsia="方正小标宋_GBK" w:cs="Times New Roman"/>
          <w:bCs/>
          <w:sz w:val="40"/>
          <w:szCs w:val="32"/>
        </w:rPr>
        <w:t>信息</w:t>
      </w:r>
      <w:r>
        <w:rPr>
          <w:rFonts w:ascii="Times New Roman" w:hAnsi="Times New Roman" w:eastAsia="方正小标宋_GBK" w:cs="Times New Roman"/>
          <w:bCs/>
          <w:sz w:val="40"/>
          <w:szCs w:val="32"/>
        </w:rPr>
        <w:t>统计表</w:t>
      </w:r>
    </w:p>
    <w:p>
      <w:pPr>
        <w:spacing w:line="579" w:lineRule="exact"/>
        <w:ind w:firstLine="280" w:firstLineChars="100"/>
        <w:rPr>
          <w:rFonts w:ascii="Times New Roman" w:hAnsi="Times New Roman" w:eastAsia="方正仿宋_GBK" w:cs="Times New Roman"/>
          <w:sz w:val="28"/>
          <w:szCs w:val="44"/>
        </w:rPr>
      </w:pPr>
      <w:r>
        <w:rPr>
          <w:rFonts w:ascii="Times New Roman" w:hAnsi="Times New Roman" w:eastAsia="方正仿宋_GBK" w:cs="Times New Roman"/>
          <w:sz w:val="28"/>
          <w:szCs w:val="44"/>
        </w:rPr>
        <w:t>部门（单位）：　　　　　　　　　　　　　</w:t>
      </w:r>
      <w:r>
        <w:rPr>
          <w:rFonts w:hint="eastAsia" w:ascii="Times New Roman" w:hAnsi="Times New Roman" w:eastAsia="方正仿宋_GBK" w:cs="Times New Roman"/>
          <w:sz w:val="28"/>
          <w:szCs w:val="44"/>
        </w:rPr>
        <w:t xml:space="preserve"> </w:t>
      </w:r>
      <w:r>
        <w:rPr>
          <w:rFonts w:ascii="Times New Roman" w:hAnsi="Times New Roman" w:eastAsia="方正仿宋_GBK" w:cs="Times New Roman"/>
          <w:sz w:val="28"/>
          <w:szCs w:val="44"/>
        </w:rPr>
        <w:t xml:space="preserve">                          　　检测地点：</w:t>
      </w:r>
      <w:r>
        <w:rPr>
          <w:rFonts w:hint="eastAsia" w:ascii="Times New Roman" w:hAnsi="Times New Roman" w:eastAsia="方正仿宋_GBK" w:cs="Times New Roman"/>
          <w:sz w:val="28"/>
          <w:szCs w:val="44"/>
        </w:rPr>
        <w:t>江北</w:t>
      </w:r>
      <w:r>
        <w:rPr>
          <w:rFonts w:ascii="Times New Roman" w:hAnsi="Times New Roman" w:eastAsia="方正仿宋_GBK" w:cs="Times New Roman"/>
          <w:sz w:val="28"/>
          <w:szCs w:val="44"/>
        </w:rPr>
        <w:t>校区</w:t>
      </w:r>
    </w:p>
    <w:tbl>
      <w:tblPr>
        <w:tblStyle w:val="9"/>
        <w:tblW w:w="131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134"/>
        <w:gridCol w:w="709"/>
        <w:gridCol w:w="709"/>
        <w:gridCol w:w="3969"/>
        <w:gridCol w:w="1843"/>
        <w:gridCol w:w="3195"/>
        <w:gridCol w:w="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姓名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性别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年龄</w:t>
            </w: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现住址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联系方式</w:t>
            </w: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身份证号码</w:t>
            </w: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总计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20" w:lineRule="exact"/>
              <w:ind w:firstLine="720" w:firstLineChars="300"/>
              <w:jc w:val="left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人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widowControl/>
        <w:jc w:val="left"/>
        <w:rPr>
          <w:rFonts w:ascii="Times New Roman" w:hAnsi="Times New Roman" w:eastAsia="方正小标宋_GBK" w:cs="Times New Roman"/>
          <w:sz w:val="44"/>
          <w:szCs w:val="44"/>
        </w:rPr>
        <w:sectPr>
          <w:pgSz w:w="16838" w:h="11906" w:orient="landscape"/>
          <w:pgMar w:top="1474" w:right="1985" w:bottom="1588" w:left="2098" w:header="851" w:footer="992" w:gutter="0"/>
          <w:pgNumType w:fmt="numberInDash"/>
          <w:cols w:space="720" w:num="1"/>
          <w:docGrid w:type="linesAndChars" w:linePitch="312" w:charSpace="0"/>
        </w:sectPr>
      </w:pPr>
      <w:r>
        <w:rPr>
          <w:rFonts w:ascii="Times New Roman" w:hAnsi="Times New Roman" w:eastAsia="方正小标宋_GBK" w:cs="Times New Roman"/>
          <w:sz w:val="44"/>
          <w:szCs w:val="44"/>
        </w:rPr>
        <w:br w:type="page"/>
      </w:r>
    </w:p>
    <w:p>
      <w:pPr>
        <w:pStyle w:val="4"/>
        <w:rPr>
          <w:rFonts w:ascii="方正黑体_GBK" w:eastAsia="方正黑体_GBK"/>
          <w:sz w:val="32"/>
          <w:szCs w:val="32"/>
          <w:lang w:bidi="ar"/>
        </w:rPr>
      </w:pPr>
      <w:r>
        <w:rPr>
          <w:rFonts w:hint="eastAsia" w:ascii="方正黑体_GBK" w:eastAsia="方正黑体_GBK"/>
          <w:sz w:val="32"/>
          <w:szCs w:val="32"/>
          <w:lang w:bidi="ar"/>
        </w:rPr>
        <w:t>附件2</w:t>
      </w:r>
    </w:p>
    <w:p>
      <w:pPr>
        <w:pStyle w:val="4"/>
        <w:ind w:left="5250"/>
        <w:rPr>
          <w:lang w:bidi="ar"/>
        </w:rPr>
      </w:pPr>
    </w:p>
    <w:p>
      <w:pPr>
        <w:pStyle w:val="4"/>
        <w:jc w:val="center"/>
        <w:rPr>
          <w:rFonts w:ascii="方正小标宋_GBK" w:hAnsi="Times New Roman" w:eastAsia="方正小标宋_GBK" w:cs="Times New Roman"/>
          <w:bCs/>
          <w:sz w:val="40"/>
          <w:szCs w:val="32"/>
        </w:rPr>
      </w:pPr>
      <w:r>
        <w:rPr>
          <w:rFonts w:hint="eastAsia" w:ascii="方正小标宋_GBK" w:hAnsi="Times New Roman" w:eastAsia="方正小标宋_GBK" w:cs="Times New Roman"/>
          <w:bCs/>
          <w:sz w:val="40"/>
          <w:szCs w:val="32"/>
        </w:rPr>
        <w:t>自行核酸检测及不检测人员信息统计表</w:t>
      </w:r>
    </w:p>
    <w:p>
      <w:pPr>
        <w:pStyle w:val="4"/>
        <w:jc w:val="center"/>
        <w:rPr>
          <w:rFonts w:ascii="方正小标宋_GBK" w:hAnsi="Times New Roman" w:eastAsia="方正小标宋_GBK" w:cs="Times New Roman"/>
          <w:bCs/>
          <w:sz w:val="40"/>
          <w:szCs w:val="32"/>
        </w:rPr>
      </w:pPr>
    </w:p>
    <w:p>
      <w:pPr>
        <w:pStyle w:val="4"/>
        <w:ind w:firstLine="720" w:firstLineChars="300"/>
        <w:rPr>
          <w:rFonts w:ascii="Times New Roman" w:hAnsi="Times New Roman" w:eastAsia="方正黑体_GBK" w:cs="Times New Roman"/>
          <w:sz w:val="24"/>
          <w:szCs w:val="24"/>
        </w:rPr>
      </w:pPr>
      <w:r>
        <w:rPr>
          <w:rFonts w:hint="eastAsia" w:ascii="Times New Roman" w:hAnsi="Times New Roman" w:eastAsia="方正黑体_GBK" w:cs="Times New Roman"/>
          <w:sz w:val="24"/>
          <w:szCs w:val="24"/>
        </w:rPr>
        <w:t>部门（单位）</w:t>
      </w:r>
    </w:p>
    <w:p>
      <w:pPr>
        <w:pStyle w:val="4"/>
        <w:ind w:left="5250"/>
        <w:rPr>
          <w:rFonts w:ascii="Times New Roman" w:hAnsi="Times New Roman" w:eastAsia="方正黑体_GBK" w:cs="Times New Roman"/>
          <w:sz w:val="24"/>
          <w:szCs w:val="24"/>
        </w:rPr>
      </w:pPr>
    </w:p>
    <w:tbl>
      <w:tblPr>
        <w:tblStyle w:val="9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1417"/>
        <w:gridCol w:w="726"/>
        <w:gridCol w:w="1117"/>
        <w:gridCol w:w="1985"/>
        <w:gridCol w:w="2180"/>
        <w:gridCol w:w="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序号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姓名</w:t>
            </w: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性别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szCs w:val="24"/>
              </w:rPr>
              <w:t>是否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szCs w:val="24"/>
              </w:rPr>
              <w:t>检测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szCs w:val="24"/>
              </w:rPr>
              <w:t>自行检测地点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szCs w:val="24"/>
              </w:rPr>
              <w:t>不检测原因</w:t>
            </w: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7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方正小标宋_GBK" w:cs="Times New Roman"/>
                <w:sz w:val="24"/>
                <w:szCs w:val="24"/>
              </w:rPr>
            </w:pPr>
          </w:p>
        </w:tc>
      </w:tr>
    </w:tbl>
    <w:p>
      <w:pPr>
        <w:pStyle w:val="4"/>
        <w:ind w:left="5250"/>
        <w:rPr>
          <w:lang w:bidi="ar"/>
        </w:rPr>
      </w:pPr>
    </w:p>
    <w:p>
      <w:pPr>
        <w:pStyle w:val="4"/>
        <w:ind w:left="5250"/>
        <w:rPr>
          <w:lang w:bidi="ar"/>
        </w:rPr>
      </w:pPr>
    </w:p>
    <w:p>
      <w:pPr>
        <w:pStyle w:val="4"/>
        <w:ind w:left="5250"/>
        <w:rPr>
          <w:lang w:bidi="ar"/>
        </w:rPr>
      </w:pPr>
    </w:p>
    <w:p>
      <w:pPr>
        <w:pStyle w:val="4"/>
        <w:ind w:left="5250"/>
        <w:rPr>
          <w:lang w:bidi="ar"/>
        </w:rPr>
      </w:pPr>
    </w:p>
    <w:p>
      <w:pPr>
        <w:pStyle w:val="4"/>
        <w:ind w:left="5250"/>
        <w:rPr>
          <w:lang w:bidi="ar"/>
        </w:rPr>
      </w:pPr>
    </w:p>
    <w:p>
      <w:pPr>
        <w:pStyle w:val="4"/>
        <w:ind w:left="5250"/>
        <w:rPr>
          <w:lang w:bidi="ar"/>
        </w:rPr>
      </w:pPr>
    </w:p>
    <w:tbl>
      <w:tblPr>
        <w:tblStyle w:val="8"/>
        <w:tblW w:w="8820" w:type="dxa"/>
        <w:tblInd w:w="10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1"/>
        <w:gridCol w:w="448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4331" w:type="dxa"/>
            <w:vAlign w:val="center"/>
          </w:tcPr>
          <w:p>
            <w:pPr>
              <w:ind w:firstLine="280" w:firstLineChars="100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重庆化工职业学院党政办公室</w:t>
            </w:r>
          </w:p>
        </w:tc>
        <w:tc>
          <w:tcPr>
            <w:tcW w:w="4489" w:type="dxa"/>
            <w:vAlign w:val="center"/>
          </w:tcPr>
          <w:p>
            <w:pPr>
              <w:ind w:right="276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2021年8月26日印发</w:t>
            </w:r>
          </w:p>
        </w:tc>
      </w:tr>
    </w:tbl>
    <w:p>
      <w:pPr>
        <w:widowControl/>
        <w:jc w:val="left"/>
        <w:rPr>
          <w:rFonts w:ascii="Times New Roman" w:hAnsi="Times New Roman" w:eastAsia="方正小标宋_GBK" w:cs="Times New Roman"/>
          <w:sz w:val="44"/>
          <w:szCs w:val="44"/>
        </w:rPr>
      </w:pPr>
    </w:p>
    <w:sectPr>
      <w:pgSz w:w="11906" w:h="16838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ED6C76-96DE-4914-BD0F-7C8AC39A924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55A2310-83A1-42A8-B657-CA0EF0EF56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F521750-B10D-4343-9292-87214FEEA2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5E359E-B9F8-45CA-921B-2A157DFBE0F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5F906AEF-D400-42F3-8343-033DF6594486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A4635AFE-8633-4646-A60A-0CB0785FB319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957CEDAA-D070-42D9-AED1-5214BC8F37B9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896A5183-E64B-4DAD-AE81-88E1B11B569A}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66BBAEE5-A9E9-4BD5-A6A5-A6CE114D80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  <w:sz w:val="28"/>
        <w:szCs w:val="28"/>
      </w:rPr>
      <w:id w:val="3400462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4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  <w:sz w:val="28"/>
        <w:szCs w:val="28"/>
      </w:rPr>
      <w:id w:val="-776488545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4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2 -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宋体" w:hAnsi="宋体" w:eastAsia="宋体"/>
        <w:sz w:val="28"/>
        <w:szCs w:val="28"/>
      </w:rPr>
    </w:pPr>
  </w:p>
  <w:p>
    <w:pPr>
      <w:pStyle w:val="4"/>
      <w:rPr>
        <w:rFonts w:ascii="宋体" w:hAnsi="宋体" w:eastAsia="宋体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597"/>
    <w:rsid w:val="00016AB6"/>
    <w:rsid w:val="00022F43"/>
    <w:rsid w:val="00051621"/>
    <w:rsid w:val="000B2DC5"/>
    <w:rsid w:val="000E0AB8"/>
    <w:rsid w:val="000F3609"/>
    <w:rsid w:val="0010321B"/>
    <w:rsid w:val="001041F3"/>
    <w:rsid w:val="001275FA"/>
    <w:rsid w:val="00163E7A"/>
    <w:rsid w:val="0017035C"/>
    <w:rsid w:val="00170D22"/>
    <w:rsid w:val="00172CE6"/>
    <w:rsid w:val="00183FA4"/>
    <w:rsid w:val="0019004B"/>
    <w:rsid w:val="001A0965"/>
    <w:rsid w:val="001A1546"/>
    <w:rsid w:val="001A3A8B"/>
    <w:rsid w:val="001A50BD"/>
    <w:rsid w:val="001D0DD1"/>
    <w:rsid w:val="001D796E"/>
    <w:rsid w:val="001E1AD4"/>
    <w:rsid w:val="0020117A"/>
    <w:rsid w:val="00222B20"/>
    <w:rsid w:val="00254272"/>
    <w:rsid w:val="00254D53"/>
    <w:rsid w:val="0026426D"/>
    <w:rsid w:val="0028057B"/>
    <w:rsid w:val="0029172B"/>
    <w:rsid w:val="002A1200"/>
    <w:rsid w:val="002B3DAD"/>
    <w:rsid w:val="002C0BC4"/>
    <w:rsid w:val="002C2D33"/>
    <w:rsid w:val="002C6E15"/>
    <w:rsid w:val="002D547E"/>
    <w:rsid w:val="002E1799"/>
    <w:rsid w:val="002E1868"/>
    <w:rsid w:val="002F6464"/>
    <w:rsid w:val="00301E1A"/>
    <w:rsid w:val="00320204"/>
    <w:rsid w:val="0032786B"/>
    <w:rsid w:val="0033501A"/>
    <w:rsid w:val="003406BB"/>
    <w:rsid w:val="00342F2B"/>
    <w:rsid w:val="003439C6"/>
    <w:rsid w:val="00347990"/>
    <w:rsid w:val="0035790A"/>
    <w:rsid w:val="00363C46"/>
    <w:rsid w:val="003828B9"/>
    <w:rsid w:val="00393838"/>
    <w:rsid w:val="003B1A22"/>
    <w:rsid w:val="003C10FF"/>
    <w:rsid w:val="003C27EB"/>
    <w:rsid w:val="003D673C"/>
    <w:rsid w:val="003F364A"/>
    <w:rsid w:val="003F7955"/>
    <w:rsid w:val="00412264"/>
    <w:rsid w:val="00416569"/>
    <w:rsid w:val="004237D5"/>
    <w:rsid w:val="00435A9F"/>
    <w:rsid w:val="0044281B"/>
    <w:rsid w:val="004700B8"/>
    <w:rsid w:val="004839A8"/>
    <w:rsid w:val="00484407"/>
    <w:rsid w:val="004926D6"/>
    <w:rsid w:val="004931B4"/>
    <w:rsid w:val="00497944"/>
    <w:rsid w:val="004C715A"/>
    <w:rsid w:val="004D7F3E"/>
    <w:rsid w:val="004E1A76"/>
    <w:rsid w:val="004F3F9B"/>
    <w:rsid w:val="00534739"/>
    <w:rsid w:val="005428CB"/>
    <w:rsid w:val="00561313"/>
    <w:rsid w:val="005628B1"/>
    <w:rsid w:val="00563CB9"/>
    <w:rsid w:val="00571A5A"/>
    <w:rsid w:val="00580934"/>
    <w:rsid w:val="005838EB"/>
    <w:rsid w:val="005A1A6B"/>
    <w:rsid w:val="005A56BD"/>
    <w:rsid w:val="005A6BFE"/>
    <w:rsid w:val="005D5220"/>
    <w:rsid w:val="005D627E"/>
    <w:rsid w:val="005F4FB1"/>
    <w:rsid w:val="00625051"/>
    <w:rsid w:val="00627E01"/>
    <w:rsid w:val="0063135C"/>
    <w:rsid w:val="006450A1"/>
    <w:rsid w:val="00646DFE"/>
    <w:rsid w:val="00653085"/>
    <w:rsid w:val="00655870"/>
    <w:rsid w:val="00682B33"/>
    <w:rsid w:val="00684E58"/>
    <w:rsid w:val="00686B37"/>
    <w:rsid w:val="006A250E"/>
    <w:rsid w:val="006A421C"/>
    <w:rsid w:val="006A4FD7"/>
    <w:rsid w:val="006B24DE"/>
    <w:rsid w:val="006C2CE0"/>
    <w:rsid w:val="006D2638"/>
    <w:rsid w:val="006E1019"/>
    <w:rsid w:val="006F3F25"/>
    <w:rsid w:val="00700508"/>
    <w:rsid w:val="00711CEE"/>
    <w:rsid w:val="007216F7"/>
    <w:rsid w:val="00732321"/>
    <w:rsid w:val="00741614"/>
    <w:rsid w:val="0075472C"/>
    <w:rsid w:val="007830D6"/>
    <w:rsid w:val="00793905"/>
    <w:rsid w:val="00794442"/>
    <w:rsid w:val="007A0B06"/>
    <w:rsid w:val="007A12F6"/>
    <w:rsid w:val="007B2086"/>
    <w:rsid w:val="007B7331"/>
    <w:rsid w:val="007D208A"/>
    <w:rsid w:val="007D57D3"/>
    <w:rsid w:val="0080141B"/>
    <w:rsid w:val="00801492"/>
    <w:rsid w:val="0080282B"/>
    <w:rsid w:val="00806407"/>
    <w:rsid w:val="00810E4A"/>
    <w:rsid w:val="00817A1E"/>
    <w:rsid w:val="00821A86"/>
    <w:rsid w:val="00863BD9"/>
    <w:rsid w:val="0086594B"/>
    <w:rsid w:val="0086726E"/>
    <w:rsid w:val="0087285E"/>
    <w:rsid w:val="00881AEE"/>
    <w:rsid w:val="008A5333"/>
    <w:rsid w:val="008B37AF"/>
    <w:rsid w:val="008C06EA"/>
    <w:rsid w:val="008F6162"/>
    <w:rsid w:val="00902B39"/>
    <w:rsid w:val="00912813"/>
    <w:rsid w:val="00926678"/>
    <w:rsid w:val="00936DD9"/>
    <w:rsid w:val="00946A78"/>
    <w:rsid w:val="0094792A"/>
    <w:rsid w:val="00971FAA"/>
    <w:rsid w:val="009771D2"/>
    <w:rsid w:val="00984ADA"/>
    <w:rsid w:val="009A12A8"/>
    <w:rsid w:val="009C240F"/>
    <w:rsid w:val="009C4350"/>
    <w:rsid w:val="009C761F"/>
    <w:rsid w:val="009D2BF6"/>
    <w:rsid w:val="009E3A99"/>
    <w:rsid w:val="009E63C2"/>
    <w:rsid w:val="009E7172"/>
    <w:rsid w:val="00A07ED6"/>
    <w:rsid w:val="00A1385D"/>
    <w:rsid w:val="00A1427D"/>
    <w:rsid w:val="00A53057"/>
    <w:rsid w:val="00A61C65"/>
    <w:rsid w:val="00A622B3"/>
    <w:rsid w:val="00A6784C"/>
    <w:rsid w:val="00A7470B"/>
    <w:rsid w:val="00A94203"/>
    <w:rsid w:val="00AA1FD1"/>
    <w:rsid w:val="00AA57DB"/>
    <w:rsid w:val="00AB0A83"/>
    <w:rsid w:val="00AC49E9"/>
    <w:rsid w:val="00AC5C75"/>
    <w:rsid w:val="00AE2661"/>
    <w:rsid w:val="00AF35F5"/>
    <w:rsid w:val="00B052F1"/>
    <w:rsid w:val="00B10885"/>
    <w:rsid w:val="00B15C3A"/>
    <w:rsid w:val="00B207EC"/>
    <w:rsid w:val="00B23BAD"/>
    <w:rsid w:val="00B261FE"/>
    <w:rsid w:val="00B60172"/>
    <w:rsid w:val="00B666CB"/>
    <w:rsid w:val="00B93AF7"/>
    <w:rsid w:val="00BC7DB1"/>
    <w:rsid w:val="00BD134B"/>
    <w:rsid w:val="00BD4F57"/>
    <w:rsid w:val="00BF0597"/>
    <w:rsid w:val="00C26535"/>
    <w:rsid w:val="00C5420F"/>
    <w:rsid w:val="00C562AB"/>
    <w:rsid w:val="00C63975"/>
    <w:rsid w:val="00C70764"/>
    <w:rsid w:val="00C71AC1"/>
    <w:rsid w:val="00C82C81"/>
    <w:rsid w:val="00C8385C"/>
    <w:rsid w:val="00C83CE5"/>
    <w:rsid w:val="00CA20C6"/>
    <w:rsid w:val="00CA6689"/>
    <w:rsid w:val="00CC6226"/>
    <w:rsid w:val="00CF2B52"/>
    <w:rsid w:val="00CF46EB"/>
    <w:rsid w:val="00D17EFC"/>
    <w:rsid w:val="00D23BF0"/>
    <w:rsid w:val="00D25513"/>
    <w:rsid w:val="00D37900"/>
    <w:rsid w:val="00D5326C"/>
    <w:rsid w:val="00D629C7"/>
    <w:rsid w:val="00D76002"/>
    <w:rsid w:val="00D83E18"/>
    <w:rsid w:val="00D8587C"/>
    <w:rsid w:val="00D90430"/>
    <w:rsid w:val="00DB3E8C"/>
    <w:rsid w:val="00DB51FB"/>
    <w:rsid w:val="00DC1F03"/>
    <w:rsid w:val="00DF705F"/>
    <w:rsid w:val="00E03608"/>
    <w:rsid w:val="00E1309B"/>
    <w:rsid w:val="00E1632F"/>
    <w:rsid w:val="00E218BF"/>
    <w:rsid w:val="00E35FAE"/>
    <w:rsid w:val="00E41DEB"/>
    <w:rsid w:val="00E64ED9"/>
    <w:rsid w:val="00E73B3B"/>
    <w:rsid w:val="00E764F1"/>
    <w:rsid w:val="00E975EB"/>
    <w:rsid w:val="00EA592E"/>
    <w:rsid w:val="00EA776B"/>
    <w:rsid w:val="00F22BBB"/>
    <w:rsid w:val="00F44123"/>
    <w:rsid w:val="00F57A00"/>
    <w:rsid w:val="00F61C15"/>
    <w:rsid w:val="00F674D1"/>
    <w:rsid w:val="00F71485"/>
    <w:rsid w:val="00FA2398"/>
    <w:rsid w:val="00FB4597"/>
    <w:rsid w:val="00FB680D"/>
    <w:rsid w:val="00FC2885"/>
    <w:rsid w:val="00FC7E98"/>
    <w:rsid w:val="00FE73CA"/>
    <w:rsid w:val="00FF4A4B"/>
    <w:rsid w:val="00FF6FB7"/>
    <w:rsid w:val="088B3BBA"/>
    <w:rsid w:val="0B8668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link w:val="19"/>
    <w:unhideWhenUsed/>
    <w:qFormat/>
    <w:uiPriority w:val="99"/>
    <w:pPr>
      <w:spacing w:after="120" w:line="480" w:lineRule="auto"/>
    </w:pPr>
    <w:rPr>
      <w:rFonts w:ascii="Calibri" w:hAnsi="Calibri" w:eastAsia="宋体" w:cs="Times New Roman"/>
      <w:szCs w:val="24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customStyle="1" w:styleId="12">
    <w:name w:val="日期 字符"/>
    <w:basedOn w:val="10"/>
    <w:link w:val="2"/>
    <w:semiHidden/>
    <w:qFormat/>
    <w:uiPriority w:val="99"/>
  </w:style>
  <w:style w:type="character" w:customStyle="1" w:styleId="13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10"/>
    <w:link w:val="3"/>
    <w:semiHidden/>
    <w:qFormat/>
    <w:uiPriority w:val="99"/>
    <w:rPr>
      <w:sz w:val="18"/>
      <w:szCs w:val="18"/>
    </w:rPr>
  </w:style>
  <w:style w:type="paragraph" w:customStyle="1" w:styleId="16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BodyText2"/>
    <w:basedOn w:val="1"/>
    <w:qFormat/>
    <w:uiPriority w:val="0"/>
    <w:pPr>
      <w:spacing w:after="120" w:line="480" w:lineRule="auto"/>
    </w:pPr>
    <w:rPr>
      <w:rFonts w:ascii="Calibri" w:hAnsi="Calibri" w:eastAsia="宋体" w:cs="Times New Roman"/>
      <w:sz w:val="32"/>
    </w:rPr>
  </w:style>
  <w:style w:type="character" w:customStyle="1" w:styleId="19">
    <w:name w:val="正文文本 2 字符"/>
    <w:basedOn w:val="10"/>
    <w:link w:val="6"/>
    <w:qFormat/>
    <w:uiPriority w:val="99"/>
    <w:rPr>
      <w:rFonts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09BC56-CD31-4F83-B9F2-FA150A5765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296</Words>
  <Characters>1689</Characters>
  <Lines>14</Lines>
  <Paragraphs>3</Paragraphs>
  <TotalTime>9</TotalTime>
  <ScaleCrop>false</ScaleCrop>
  <LinksUpToDate>false</LinksUpToDate>
  <CharactersWithSpaces>1982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2021-03-10T07:35:00Z</dcterms:created>
  <dc:creator>周佳佳</dc:creator>
  <cp:lastModifiedBy>ASUS</cp:lastModifiedBy>
  <cp:lastPrinted>2021-01-25T03:32:00Z</cp:lastPrinted>
  <dcterms:modified xsi:type="dcterms:W3CDTF">2021-08-26T09:19:36Z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267973325_embed</vt:lpwstr>
  </property>
  <property fmtid="{D5CDD505-2E9C-101B-9397-08002B2CF9AE}" pid="3" name="KSOProductBuildVer">
    <vt:lpwstr>2052-11.1.0.9662</vt:lpwstr>
  </property>
</Properties>
</file>