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5B" w:rsidRPr="006E3297" w:rsidRDefault="000729D0" w:rsidP="006E3297">
      <w:pPr>
        <w:jc w:val="center"/>
        <w:rPr>
          <w:b/>
          <w:sz w:val="32"/>
          <w:szCs w:val="32"/>
        </w:rPr>
      </w:pPr>
      <w:bookmarkStart w:id="0" w:name="_GoBack"/>
      <w:r w:rsidRPr="006E3297">
        <w:rPr>
          <w:rFonts w:hint="eastAsia"/>
          <w:b/>
          <w:sz w:val="32"/>
          <w:szCs w:val="32"/>
        </w:rPr>
        <w:t>喜报</w:t>
      </w:r>
      <w:r w:rsidRPr="006E3297">
        <w:rPr>
          <w:rFonts w:hint="eastAsia"/>
          <w:b/>
          <w:sz w:val="32"/>
          <w:szCs w:val="32"/>
        </w:rPr>
        <w:t xml:space="preserve"> </w:t>
      </w:r>
      <w:r w:rsidRPr="006E3297">
        <w:rPr>
          <w:rFonts w:hint="eastAsia"/>
          <w:b/>
          <w:sz w:val="32"/>
          <w:szCs w:val="32"/>
        </w:rPr>
        <w:t>我校</w:t>
      </w:r>
      <w:r w:rsidRPr="006E3297">
        <w:rPr>
          <w:rFonts w:hint="eastAsia"/>
          <w:b/>
          <w:sz w:val="32"/>
          <w:szCs w:val="32"/>
        </w:rPr>
        <w:t>6</w:t>
      </w:r>
      <w:r w:rsidRPr="006E3297">
        <w:rPr>
          <w:rFonts w:hint="eastAsia"/>
          <w:b/>
          <w:sz w:val="32"/>
          <w:szCs w:val="32"/>
        </w:rPr>
        <w:t>个科研项目获准</w:t>
      </w:r>
      <w:r w:rsidRPr="006E3297">
        <w:rPr>
          <w:rFonts w:hint="eastAsia"/>
          <w:b/>
          <w:sz w:val="32"/>
          <w:szCs w:val="32"/>
        </w:rPr>
        <w:t>2018</w:t>
      </w:r>
      <w:r w:rsidRPr="006E3297">
        <w:rPr>
          <w:rFonts w:hint="eastAsia"/>
          <w:b/>
          <w:sz w:val="32"/>
          <w:szCs w:val="32"/>
        </w:rPr>
        <w:t>年度市教委立项</w:t>
      </w:r>
    </w:p>
    <w:p w:rsidR="00763490" w:rsidRPr="00763490" w:rsidRDefault="00763490" w:rsidP="006E3297">
      <w:pPr>
        <w:widowControl/>
        <w:spacing w:line="560" w:lineRule="exact"/>
        <w:ind w:firstLine="480"/>
        <w:jc w:val="left"/>
      </w:pPr>
      <w:r w:rsidRPr="00763490">
        <w:rPr>
          <w:rFonts w:hint="eastAsia"/>
        </w:rPr>
        <w:t>我校在</w:t>
      </w:r>
      <w:r w:rsidRPr="00763490">
        <w:rPr>
          <w:rFonts w:hint="eastAsia"/>
        </w:rPr>
        <w:t>2018</w:t>
      </w:r>
      <w:r w:rsidRPr="00763490">
        <w:rPr>
          <w:rFonts w:hint="eastAsia"/>
        </w:rPr>
        <w:t>年度重庆市教委科研项目申报中取得立项</w:t>
      </w:r>
      <w:r w:rsidRPr="006E3297">
        <w:rPr>
          <w:rFonts w:hint="eastAsia"/>
        </w:rPr>
        <w:t>6</w:t>
      </w:r>
      <w:r w:rsidRPr="00763490">
        <w:rPr>
          <w:rFonts w:hint="eastAsia"/>
        </w:rPr>
        <w:t>项的好成绩，立项数量</w:t>
      </w:r>
      <w:r w:rsidRPr="006E3297">
        <w:rPr>
          <w:rFonts w:hint="eastAsia"/>
        </w:rPr>
        <w:t>取得学校近年来新高</w:t>
      </w:r>
      <w:r w:rsidRPr="00763490">
        <w:rPr>
          <w:rFonts w:hint="eastAsia"/>
        </w:rPr>
        <w:t>。其中：</w:t>
      </w:r>
      <w:r w:rsidRPr="00763490">
        <w:rPr>
          <w:rFonts w:hint="eastAsia"/>
        </w:rPr>
        <w:t>2018</w:t>
      </w:r>
      <w:r w:rsidRPr="00763490">
        <w:rPr>
          <w:rFonts w:hint="eastAsia"/>
        </w:rPr>
        <w:t>年科学技术研究</w:t>
      </w:r>
      <w:r w:rsidRPr="006E3297">
        <w:rPr>
          <w:rFonts w:hint="eastAsia"/>
        </w:rPr>
        <w:t>重点</w:t>
      </w:r>
      <w:r w:rsidRPr="00763490">
        <w:rPr>
          <w:rFonts w:hint="eastAsia"/>
        </w:rPr>
        <w:t>项目立项</w:t>
      </w:r>
      <w:r w:rsidRPr="006E3297">
        <w:rPr>
          <w:rFonts w:hint="eastAsia"/>
        </w:rPr>
        <w:t>1</w:t>
      </w:r>
      <w:r w:rsidRPr="00763490">
        <w:rPr>
          <w:rFonts w:hint="eastAsia"/>
        </w:rPr>
        <w:t>项</w:t>
      </w:r>
      <w:r w:rsidRPr="006E3297">
        <w:rPr>
          <w:rFonts w:hint="eastAsia"/>
        </w:rPr>
        <w:t>，青年项目立项</w:t>
      </w:r>
      <w:r w:rsidRPr="006E3297">
        <w:rPr>
          <w:rFonts w:hint="eastAsia"/>
        </w:rPr>
        <w:t>5</w:t>
      </w:r>
      <w:r w:rsidRPr="006E3297">
        <w:rPr>
          <w:rFonts w:hint="eastAsia"/>
        </w:rPr>
        <w:t>项</w:t>
      </w:r>
      <w:r w:rsidRPr="00763490">
        <w:rPr>
          <w:rFonts w:hint="eastAsia"/>
        </w:rPr>
        <w:t>。</w:t>
      </w:r>
    </w:p>
    <w:p w:rsidR="00763490" w:rsidRPr="00763490" w:rsidRDefault="00763490" w:rsidP="006E3297">
      <w:pPr>
        <w:widowControl/>
        <w:spacing w:line="560" w:lineRule="exact"/>
        <w:ind w:firstLine="480"/>
        <w:jc w:val="left"/>
      </w:pPr>
      <w:r w:rsidRPr="00763490">
        <w:rPr>
          <w:rFonts w:hint="eastAsia"/>
        </w:rPr>
        <w:t>取得高立项率与严把科研申报关、提高项目申报质量密不可分，科研</w:t>
      </w:r>
      <w:r w:rsidRPr="006E3297">
        <w:rPr>
          <w:rFonts w:hint="eastAsia"/>
        </w:rPr>
        <w:t>处</w:t>
      </w:r>
      <w:r w:rsidRPr="00763490">
        <w:rPr>
          <w:rFonts w:hint="eastAsia"/>
        </w:rPr>
        <w:t>今年组织校外专家对校内申报项目进行统一评审与意见反馈，从客观上提高了申报材料质量。</w:t>
      </w:r>
      <w:r w:rsidR="006E3297" w:rsidRPr="006E3297">
        <w:rPr>
          <w:rFonts w:hint="eastAsia"/>
        </w:rPr>
        <w:t>科研处</w:t>
      </w:r>
      <w:r w:rsidR="006E3297" w:rsidRPr="000729D0">
        <w:rPr>
          <w:rFonts w:hint="eastAsia"/>
        </w:rPr>
        <w:t>将按照</w:t>
      </w:r>
      <w:r w:rsidR="006E3297" w:rsidRPr="006E3297">
        <w:rPr>
          <w:rFonts w:hint="eastAsia"/>
        </w:rPr>
        <w:t>《国务院关于优化科研管理</w:t>
      </w:r>
      <w:r w:rsidR="006E3297" w:rsidRPr="006E3297">
        <w:rPr>
          <w:rFonts w:hint="eastAsia"/>
        </w:rPr>
        <w:t xml:space="preserve"> </w:t>
      </w:r>
      <w:r w:rsidR="006E3297" w:rsidRPr="006E3297">
        <w:rPr>
          <w:rFonts w:hint="eastAsia"/>
        </w:rPr>
        <w:t>提升科研绩效若干措施的通知》</w:t>
      </w:r>
      <w:r w:rsidR="006E3297" w:rsidRPr="006E3297">
        <w:rPr>
          <w:rFonts w:hint="eastAsia"/>
        </w:rPr>
        <w:t>(</w:t>
      </w:r>
      <w:r w:rsidR="006E3297" w:rsidRPr="006E3297">
        <w:rPr>
          <w:rFonts w:hint="eastAsia"/>
        </w:rPr>
        <w:t>国发〔</w:t>
      </w:r>
      <w:r w:rsidR="006E3297" w:rsidRPr="006E3297">
        <w:rPr>
          <w:rFonts w:hint="eastAsia"/>
        </w:rPr>
        <w:t>2018</w:t>
      </w:r>
      <w:r w:rsidR="006E3297" w:rsidRPr="006E3297">
        <w:rPr>
          <w:rFonts w:hint="eastAsia"/>
        </w:rPr>
        <w:t>〕</w:t>
      </w:r>
      <w:r w:rsidR="006E3297" w:rsidRPr="006E3297">
        <w:rPr>
          <w:rFonts w:hint="eastAsia"/>
        </w:rPr>
        <w:t>25</w:t>
      </w:r>
      <w:r w:rsidR="006E3297" w:rsidRPr="006E3297">
        <w:rPr>
          <w:rFonts w:hint="eastAsia"/>
        </w:rPr>
        <w:t>号</w:t>
      </w:r>
      <w:r w:rsidR="006E3297" w:rsidRPr="006E3297">
        <w:rPr>
          <w:rFonts w:hint="eastAsia"/>
        </w:rPr>
        <w:t>)</w:t>
      </w:r>
      <w:r w:rsidR="006E3297">
        <w:rPr>
          <w:rFonts w:hint="eastAsia"/>
        </w:rPr>
        <w:t>、重庆市及</w:t>
      </w:r>
      <w:r w:rsidR="006E3297" w:rsidRPr="006E3297">
        <w:rPr>
          <w:rFonts w:hint="eastAsia"/>
        </w:rPr>
        <w:t>学校的纵向项目管理办法，</w:t>
      </w:r>
      <w:r w:rsidR="006E3297" w:rsidRPr="000729D0">
        <w:rPr>
          <w:rFonts w:hint="eastAsia"/>
        </w:rPr>
        <w:t>组织好立项项目</w:t>
      </w:r>
      <w:r w:rsidR="006E3297">
        <w:rPr>
          <w:rFonts w:hint="eastAsia"/>
        </w:rPr>
        <w:t>的</w:t>
      </w:r>
      <w:r w:rsidR="006E3297" w:rsidRPr="000729D0">
        <w:rPr>
          <w:rFonts w:hint="eastAsia"/>
        </w:rPr>
        <w:t>研究工作，保障</w:t>
      </w:r>
      <w:r w:rsidR="006E3297" w:rsidRPr="006E3297">
        <w:rPr>
          <w:rFonts w:hint="eastAsia"/>
        </w:rPr>
        <w:t>科研</w:t>
      </w:r>
      <w:r w:rsidR="006E3297" w:rsidRPr="000729D0">
        <w:rPr>
          <w:rFonts w:hint="eastAsia"/>
        </w:rPr>
        <w:t>项目的顺利结题。</w:t>
      </w:r>
      <w:r w:rsidR="00F66FA7">
        <w:rPr>
          <w:rFonts w:hint="eastAsia"/>
        </w:rPr>
        <w:t>项目信息详见附件</w:t>
      </w:r>
      <w:r w:rsidR="00DC1709">
        <w:rPr>
          <w:rFonts w:hint="eastAsia"/>
        </w:rPr>
        <w:t>。</w:t>
      </w:r>
    </w:p>
    <w:bookmarkEnd w:id="0"/>
    <w:p w:rsidR="000729D0" w:rsidRPr="006E3297" w:rsidRDefault="00763490" w:rsidP="006E3297">
      <w:pPr>
        <w:spacing w:line="560" w:lineRule="exact"/>
        <w:jc w:val="center"/>
      </w:pPr>
      <w:r w:rsidRPr="006E3297">
        <w:rPr>
          <w:rFonts w:hint="eastAsia"/>
        </w:rPr>
        <w:t>表</w:t>
      </w:r>
      <w:r w:rsidRPr="006E3297">
        <w:rPr>
          <w:rFonts w:hint="eastAsia"/>
        </w:rPr>
        <w:t>1</w:t>
      </w:r>
      <w:r w:rsidRPr="006E3297">
        <w:t xml:space="preserve"> </w:t>
      </w:r>
      <w:r w:rsidR="000729D0" w:rsidRPr="006E3297">
        <w:rPr>
          <w:rFonts w:hint="eastAsia"/>
        </w:rPr>
        <w:t>2018</w:t>
      </w:r>
      <w:r w:rsidR="000729D0" w:rsidRPr="006E3297">
        <w:rPr>
          <w:rFonts w:hint="eastAsia"/>
        </w:rPr>
        <w:t>年重庆市</w:t>
      </w:r>
      <w:r w:rsidRPr="006E3297">
        <w:rPr>
          <w:rFonts w:hint="eastAsia"/>
        </w:rPr>
        <w:t>科学技术研究计划项目立项情况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704"/>
        <w:gridCol w:w="5387"/>
        <w:gridCol w:w="850"/>
        <w:gridCol w:w="1418"/>
      </w:tblGrid>
      <w:tr w:rsidR="000729D0" w:rsidTr="008D4482">
        <w:tc>
          <w:tcPr>
            <w:tcW w:w="704" w:type="dxa"/>
          </w:tcPr>
          <w:p w:rsidR="000729D0" w:rsidRDefault="000729D0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387" w:type="dxa"/>
          </w:tcPr>
          <w:p w:rsidR="000729D0" w:rsidRDefault="000729D0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0729D0" w:rsidRDefault="000729D0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418" w:type="dxa"/>
            <w:vAlign w:val="center"/>
          </w:tcPr>
          <w:p w:rsidR="000729D0" w:rsidRDefault="000729D0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项目类别</w:t>
            </w:r>
          </w:p>
        </w:tc>
      </w:tr>
      <w:tr w:rsidR="000729D0" w:rsidTr="008D4482">
        <w:tc>
          <w:tcPr>
            <w:tcW w:w="704" w:type="dxa"/>
            <w:vAlign w:val="center"/>
          </w:tcPr>
          <w:p w:rsidR="000729D0" w:rsidRDefault="000729D0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87" w:type="dxa"/>
          </w:tcPr>
          <w:p w:rsidR="000729D0" w:rsidRDefault="00763490" w:rsidP="006E3297">
            <w:pPr>
              <w:spacing w:line="560" w:lineRule="exact"/>
            </w:pPr>
            <w:r w:rsidRPr="006E3297">
              <w:rPr>
                <w:rFonts w:hint="eastAsia"/>
              </w:rPr>
              <w:t>可见光降解有机污染物的</w:t>
            </w:r>
            <w:proofErr w:type="spellStart"/>
            <w:r w:rsidRPr="006E3297">
              <w:t>SiC</w:t>
            </w:r>
            <w:proofErr w:type="spellEnd"/>
            <w:r w:rsidRPr="006E3297">
              <w:t>/BiVO4/</w:t>
            </w:r>
            <w:r w:rsidRPr="006E3297">
              <w:rPr>
                <w:rFonts w:hint="eastAsia"/>
              </w:rPr>
              <w:t>二维层状材料三元复合光催化体系的构建</w:t>
            </w:r>
          </w:p>
        </w:tc>
        <w:tc>
          <w:tcPr>
            <w:tcW w:w="850" w:type="dxa"/>
            <w:vAlign w:val="center"/>
          </w:tcPr>
          <w:p w:rsidR="000729D0" w:rsidRDefault="000729D0" w:rsidP="006E3297">
            <w:pPr>
              <w:spacing w:line="560" w:lineRule="exact"/>
            </w:pPr>
            <w:r>
              <w:rPr>
                <w:rFonts w:hint="eastAsia"/>
              </w:rPr>
              <w:t>杨静静</w:t>
            </w:r>
          </w:p>
        </w:tc>
        <w:tc>
          <w:tcPr>
            <w:tcW w:w="1418" w:type="dxa"/>
            <w:vAlign w:val="center"/>
          </w:tcPr>
          <w:p w:rsidR="000729D0" w:rsidRDefault="000729D0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81140B" w:rsidTr="008D4482">
        <w:tc>
          <w:tcPr>
            <w:tcW w:w="704" w:type="dxa"/>
            <w:vAlign w:val="center"/>
          </w:tcPr>
          <w:p w:rsidR="0081140B" w:rsidRDefault="0081140B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7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left"/>
            </w:pPr>
            <w:r w:rsidRPr="006E3297">
              <w:rPr>
                <w:rFonts w:hint="eastAsia"/>
              </w:rPr>
              <w:t>复合磷钨酸</w:t>
            </w:r>
            <w:r w:rsidRPr="006E3297">
              <w:t>-</w:t>
            </w:r>
            <w:proofErr w:type="spellStart"/>
            <w:r w:rsidRPr="006E3297">
              <w:t>SiC</w:t>
            </w:r>
            <w:proofErr w:type="spellEnd"/>
            <w:r w:rsidRPr="006E3297">
              <w:rPr>
                <w:rFonts w:hint="eastAsia"/>
              </w:rPr>
              <w:t>光催化材料的制备及降解罗丹明</w:t>
            </w:r>
            <w:r w:rsidRPr="006E3297">
              <w:t>B</w:t>
            </w:r>
            <w:r w:rsidRPr="006E3297">
              <w:rPr>
                <w:rFonts w:hint="eastAsia"/>
              </w:rPr>
              <w:t>的性能研究</w:t>
            </w:r>
          </w:p>
        </w:tc>
        <w:tc>
          <w:tcPr>
            <w:tcW w:w="850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center"/>
            </w:pPr>
            <w:r w:rsidRPr="006E3297">
              <w:rPr>
                <w:rFonts w:hint="eastAsia"/>
              </w:rPr>
              <w:t>李鹏熙</w:t>
            </w:r>
          </w:p>
        </w:tc>
        <w:tc>
          <w:tcPr>
            <w:tcW w:w="1418" w:type="dxa"/>
            <w:vAlign w:val="center"/>
          </w:tcPr>
          <w:p w:rsidR="0081140B" w:rsidRDefault="0081140B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青年项目</w:t>
            </w:r>
          </w:p>
        </w:tc>
      </w:tr>
      <w:tr w:rsidR="0081140B" w:rsidTr="008D4482">
        <w:tc>
          <w:tcPr>
            <w:tcW w:w="704" w:type="dxa"/>
            <w:vAlign w:val="center"/>
          </w:tcPr>
          <w:p w:rsidR="0081140B" w:rsidRDefault="0081140B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87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left"/>
            </w:pPr>
            <w:r w:rsidRPr="006E3297">
              <w:rPr>
                <w:rFonts w:hint="eastAsia"/>
              </w:rPr>
              <w:t>消</w:t>
            </w:r>
            <w:proofErr w:type="gramStart"/>
            <w:r w:rsidRPr="006E3297">
              <w:rPr>
                <w:rFonts w:hint="eastAsia"/>
              </w:rPr>
              <w:t>眩止晕片</w:t>
            </w:r>
            <w:proofErr w:type="gramEnd"/>
            <w:r w:rsidRPr="006E3297">
              <w:rPr>
                <w:rFonts w:hint="eastAsia"/>
              </w:rPr>
              <w:t>挥发油的制备工艺技术攻关研究</w:t>
            </w:r>
          </w:p>
        </w:tc>
        <w:tc>
          <w:tcPr>
            <w:tcW w:w="850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center"/>
            </w:pPr>
            <w:r w:rsidRPr="006E3297">
              <w:rPr>
                <w:rFonts w:hint="eastAsia"/>
              </w:rPr>
              <w:t>周在富</w:t>
            </w:r>
          </w:p>
        </w:tc>
        <w:tc>
          <w:tcPr>
            <w:tcW w:w="1418" w:type="dxa"/>
            <w:vAlign w:val="center"/>
          </w:tcPr>
          <w:p w:rsidR="0081140B" w:rsidRDefault="0081140B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青年项目</w:t>
            </w:r>
          </w:p>
        </w:tc>
      </w:tr>
      <w:tr w:rsidR="0081140B" w:rsidTr="008D4482">
        <w:tc>
          <w:tcPr>
            <w:tcW w:w="704" w:type="dxa"/>
            <w:vAlign w:val="center"/>
          </w:tcPr>
          <w:p w:rsidR="0081140B" w:rsidRDefault="0081140B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87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left"/>
            </w:pPr>
            <w:r w:rsidRPr="006E3297">
              <w:rPr>
                <w:rFonts w:hint="eastAsia"/>
              </w:rPr>
              <w:t>基于物联网的智能管网远程泄漏监测系统研究</w:t>
            </w:r>
          </w:p>
        </w:tc>
        <w:tc>
          <w:tcPr>
            <w:tcW w:w="850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center"/>
            </w:pPr>
            <w:r w:rsidRPr="006E3297">
              <w:rPr>
                <w:rFonts w:hint="eastAsia"/>
              </w:rPr>
              <w:t>王正</w:t>
            </w:r>
          </w:p>
        </w:tc>
        <w:tc>
          <w:tcPr>
            <w:tcW w:w="1418" w:type="dxa"/>
            <w:vAlign w:val="center"/>
          </w:tcPr>
          <w:p w:rsidR="0081140B" w:rsidRDefault="0081140B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青年项目</w:t>
            </w:r>
          </w:p>
        </w:tc>
      </w:tr>
      <w:tr w:rsidR="0081140B" w:rsidTr="008D4482">
        <w:tc>
          <w:tcPr>
            <w:tcW w:w="704" w:type="dxa"/>
            <w:vAlign w:val="center"/>
          </w:tcPr>
          <w:p w:rsidR="0081140B" w:rsidRDefault="0081140B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87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left"/>
            </w:pPr>
            <w:proofErr w:type="gramStart"/>
            <w:r w:rsidRPr="006E3297">
              <w:rPr>
                <w:rFonts w:hint="eastAsia"/>
              </w:rPr>
              <w:t>虫茶抗氧</w:t>
            </w:r>
            <w:proofErr w:type="gramEnd"/>
            <w:r w:rsidRPr="006E3297">
              <w:rPr>
                <w:rFonts w:hint="eastAsia"/>
              </w:rPr>
              <w:t>化效果的机理研究</w:t>
            </w:r>
          </w:p>
        </w:tc>
        <w:tc>
          <w:tcPr>
            <w:tcW w:w="850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center"/>
            </w:pPr>
            <w:r w:rsidRPr="006E3297">
              <w:rPr>
                <w:rFonts w:hint="eastAsia"/>
              </w:rPr>
              <w:t>张静</w:t>
            </w:r>
          </w:p>
        </w:tc>
        <w:tc>
          <w:tcPr>
            <w:tcW w:w="1418" w:type="dxa"/>
            <w:vAlign w:val="center"/>
          </w:tcPr>
          <w:p w:rsidR="0081140B" w:rsidRDefault="0081140B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青年项目</w:t>
            </w:r>
          </w:p>
        </w:tc>
      </w:tr>
      <w:tr w:rsidR="0081140B" w:rsidTr="008D4482">
        <w:tc>
          <w:tcPr>
            <w:tcW w:w="704" w:type="dxa"/>
            <w:vAlign w:val="center"/>
          </w:tcPr>
          <w:p w:rsidR="0081140B" w:rsidRDefault="0081140B" w:rsidP="006E3297">
            <w:pPr>
              <w:spacing w:line="5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87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left"/>
            </w:pPr>
            <w:r w:rsidRPr="006E3297">
              <w:rPr>
                <w:rFonts w:hint="eastAsia"/>
              </w:rPr>
              <w:t>城乡结合部的农村实施乡村振兴战略路径研究</w:t>
            </w:r>
          </w:p>
        </w:tc>
        <w:tc>
          <w:tcPr>
            <w:tcW w:w="850" w:type="dxa"/>
            <w:vAlign w:val="center"/>
          </w:tcPr>
          <w:p w:rsidR="0081140B" w:rsidRPr="006E3297" w:rsidRDefault="0081140B" w:rsidP="006E3297">
            <w:pPr>
              <w:widowControl/>
              <w:spacing w:line="560" w:lineRule="exact"/>
              <w:jc w:val="center"/>
            </w:pPr>
            <w:proofErr w:type="gramStart"/>
            <w:r w:rsidRPr="006E3297">
              <w:rPr>
                <w:rFonts w:hint="eastAsia"/>
              </w:rPr>
              <w:t>程芬</w:t>
            </w:r>
            <w:proofErr w:type="gramEnd"/>
          </w:p>
        </w:tc>
        <w:tc>
          <w:tcPr>
            <w:tcW w:w="1418" w:type="dxa"/>
            <w:vAlign w:val="center"/>
          </w:tcPr>
          <w:p w:rsidR="0081140B" w:rsidRDefault="0081140B" w:rsidP="00F33A27">
            <w:pPr>
              <w:spacing w:line="560" w:lineRule="exact"/>
              <w:jc w:val="center"/>
            </w:pPr>
            <w:r>
              <w:rPr>
                <w:rFonts w:hint="eastAsia"/>
              </w:rPr>
              <w:t>青年项目</w:t>
            </w:r>
          </w:p>
        </w:tc>
      </w:tr>
    </w:tbl>
    <w:p w:rsidR="000729D0" w:rsidRDefault="004F05BC">
      <w:r>
        <w:rPr>
          <w:rFonts w:hint="eastAsia"/>
        </w:rPr>
        <w:t xml:space="preserve">                                                  </w:t>
      </w:r>
    </w:p>
    <w:p w:rsidR="004F05BC" w:rsidRPr="000729D0" w:rsidRDefault="004F05BC">
      <w:r>
        <w:t xml:space="preserve">                                                                 </w:t>
      </w:r>
      <w:r>
        <w:rPr>
          <w:rFonts w:hint="eastAsia"/>
        </w:rPr>
        <w:t>科研处供稿</w:t>
      </w:r>
    </w:p>
    <w:sectPr w:rsidR="004F05BC" w:rsidRPr="00072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D0"/>
    <w:rsid w:val="000729D0"/>
    <w:rsid w:val="0047055B"/>
    <w:rsid w:val="004F05BC"/>
    <w:rsid w:val="005938F1"/>
    <w:rsid w:val="006E3297"/>
    <w:rsid w:val="00763490"/>
    <w:rsid w:val="0081140B"/>
    <w:rsid w:val="008D4482"/>
    <w:rsid w:val="00DC1709"/>
    <w:rsid w:val="00F33A27"/>
    <w:rsid w:val="00F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F508"/>
  <w15:chartTrackingRefBased/>
  <w15:docId w15:val="{F60DCF4C-2738-469C-AD5A-653A19B2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0" w:color="BCBDBF"/>
                            <w:left w:val="single" w:sz="2" w:space="0" w:color="BCBDBF"/>
                            <w:bottom w:val="single" w:sz="2" w:space="0" w:color="BCBDBF"/>
                            <w:right w:val="single" w:sz="2" w:space="0" w:color="BCBDBF"/>
                          </w:divBdr>
                          <w:divsChild>
                            <w:div w:id="8065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9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3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0" w:color="BCBDBF"/>
                            <w:left w:val="single" w:sz="2" w:space="0" w:color="BCBDBF"/>
                            <w:bottom w:val="single" w:sz="2" w:space="0" w:color="BCBDBF"/>
                            <w:right w:val="single" w:sz="2" w:space="0" w:color="BCBDBF"/>
                          </w:divBdr>
                          <w:divsChild>
                            <w:div w:id="8481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P R C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cqhgzy</cp:lastModifiedBy>
  <cp:revision>2</cp:revision>
  <dcterms:created xsi:type="dcterms:W3CDTF">2018-09-30T02:48:00Z</dcterms:created>
  <dcterms:modified xsi:type="dcterms:W3CDTF">2018-09-30T02:48:00Z</dcterms:modified>
</cp:coreProperties>
</file>