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E7" w:rsidRDefault="000278E7" w:rsidP="000278E7">
      <w:pPr>
        <w:widowControl/>
        <w:spacing w:line="600" w:lineRule="exact"/>
        <w:jc w:val="center"/>
        <w:rPr>
          <w:rFonts w:ascii="Tahoma" w:eastAsia="宋体" w:hAnsi="Tahoma" w:cs="Tahoma"/>
          <w:color w:val="666666"/>
          <w:kern w:val="0"/>
          <w:szCs w:val="21"/>
        </w:rPr>
      </w:pPr>
    </w:p>
    <w:tbl>
      <w:tblPr>
        <w:tblW w:w="7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182"/>
        <w:gridCol w:w="1276"/>
        <w:gridCol w:w="1207"/>
        <w:gridCol w:w="1399"/>
      </w:tblGrid>
      <w:tr w:rsidR="004164A0" w:rsidRPr="00062F74" w:rsidTr="004164A0">
        <w:trPr>
          <w:trHeight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4A0" w:rsidRPr="004164A0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4164A0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4A0" w:rsidRPr="004164A0" w:rsidRDefault="004164A0" w:rsidP="004164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4164A0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4A0" w:rsidRPr="004164A0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4164A0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项目类型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4A0" w:rsidRPr="004164A0" w:rsidRDefault="004164A0" w:rsidP="004164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4164A0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项目负责人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4A0" w:rsidRPr="004164A0" w:rsidRDefault="004164A0" w:rsidP="004164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4164A0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指导教师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奶茶自助机器人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王光明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周亚玲、罗谧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王氏经验方清咽效果的试验研究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万能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马世蓉、石小琴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藏区牦牛酸乳分离乳酸菌开发新型饮料的研究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孙鑫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张静、王绪松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智能饮水机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尚俊浩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周亚玲、罗谧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基于破壁超微饮片技术研制的古方（保金汤）含片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创业实践项目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冉金迪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杨沛、杨洋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3D源动力科技有限公司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创业实践项目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谭亮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吴浪涛、李洪远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复合磷钨酸-SiC光催化材料的制备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陈庆淬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李鹏熙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冬凌草甲素纳米靶向给药系统的研究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陈晓宴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刘碧林、黄巧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天然中药护肤皂配方研究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胡江慧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赵文婷、杨洋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校园药品自动售卖机市场需求及前景分析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胡万成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赵文婷、</w:t>
            </w:r>
            <w:smartTag w:uri="urn:schemas-microsoft-com:office:smarttags" w:element="PersonName">
              <w:smartTagPr>
                <w:attr w:name="ProductID" w:val="薛莉"/>
              </w:smartTagPr>
              <w:r w:rsidRPr="003E262C">
                <w:rPr>
                  <w:rFonts w:ascii="等线" w:eastAsia="等线" w:hAnsi="宋体" w:cs="宋体" w:hint="eastAsia"/>
                  <w:color w:val="000000"/>
                  <w:kern w:val="0"/>
                  <w:sz w:val="16"/>
                  <w:szCs w:val="16"/>
                </w:rPr>
                <w:t>薛莉</w:t>
              </w:r>
            </w:smartTag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君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互联网+技能大赛中药饮片图鉴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胡雨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谢蜜蜜、唐艳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智能拐杖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江山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熊凤、罗谧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3-乙氧基-4-羟基乙醇酸选择氧化脱羧制备乙基香兰素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姜荣光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马昱博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智能图书归还机器人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姜顺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何小丽、罗谧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SiC-C3N4的制备及其光催化降解染料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蒋方露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杨静静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金桔含片的研制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创业实践项目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蒋杰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苏婷婷、冯昌厚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基于CDNN神经网络训练的自动驾驶小车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金思余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罗谧、熊凤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无线电源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李云河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罗谧、熊凤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碳化硅光触媒负载玻璃纤维复合材料的制备与光催化处理废水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李正杰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王睿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可食性油墨的研发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刘建宁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李乐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Hi Girls美容美妆工作室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创业训练项目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刘金雨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廖明佳、宁凯琳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阿莫西林的创新工艺研究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刘鑫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黎庆、唐志军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尿素高质化合成氨基甲酸甲酯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罗力僮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马昱博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BiVO4-C3N4复合物的制备及其光催化降解染料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彭令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杨静静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一种超声波清洗机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朱家荣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孔德成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26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以稻秆、稻壳为原料制备葡萄糖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邹全骑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马昱博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智能手机壳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赵发光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王正、罗谧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可移动吊灯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张淇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何小丽、罗谧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会跳舞的机器人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叶一林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熊凤、罗谧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网道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创业实践项目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覃定福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田荣明、汤东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一种基于电磁感应原理的墙内暗线探测器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杨婷婷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孔德成</w:t>
            </w:r>
          </w:p>
        </w:tc>
      </w:tr>
      <w:tr w:rsidR="004164A0" w:rsidRPr="003E262C" w:rsidTr="004164A0">
        <w:trPr>
          <w:trHeight w:val="45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抗炎靶向药物的研究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创新训练项目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杨鸿滟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164A0" w:rsidRPr="003E262C" w:rsidRDefault="004164A0" w:rsidP="00F951F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6"/>
                <w:szCs w:val="16"/>
              </w:rPr>
            </w:pPr>
            <w:r w:rsidRPr="003E262C">
              <w:rPr>
                <w:rFonts w:ascii="等线" w:eastAsia="等线" w:hAnsi="宋体" w:cs="宋体" w:hint="eastAsia"/>
                <w:color w:val="000000"/>
                <w:kern w:val="0"/>
                <w:sz w:val="16"/>
                <w:szCs w:val="16"/>
              </w:rPr>
              <w:t>任小利</w:t>
            </w:r>
          </w:p>
        </w:tc>
      </w:tr>
    </w:tbl>
    <w:p w:rsidR="008C421D" w:rsidRDefault="008C421D" w:rsidP="004164A0">
      <w:pPr>
        <w:widowControl/>
        <w:jc w:val="left"/>
        <w:rPr>
          <w:rFonts w:ascii="宋体" w:eastAsia="宋体" w:hAnsi="宋体" w:cs="Tahoma"/>
          <w:color w:val="666666"/>
          <w:kern w:val="0"/>
          <w:szCs w:val="21"/>
        </w:rPr>
      </w:pPr>
    </w:p>
    <w:p w:rsidR="008C421D" w:rsidRPr="000278E7" w:rsidRDefault="008C421D" w:rsidP="008C421D">
      <w:pPr>
        <w:widowControl/>
        <w:shd w:val="clear" w:color="auto" w:fill="FFFFFF"/>
        <w:ind w:left="750" w:right="250" w:firstLineChars="200"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  <w:bookmarkStart w:id="0" w:name="_GoBack"/>
      <w:bookmarkEnd w:id="0"/>
      <w:r w:rsidRPr="008C421D">
        <w:rPr>
          <w:rFonts w:ascii="宋体" w:eastAsia="宋体" w:hAnsi="宋体" w:cs="Times New Roman" w:hint="eastAsia"/>
          <w:color w:val="666666"/>
          <w:szCs w:val="21"/>
        </w:rPr>
        <w:t>2019</w:t>
      </w:r>
      <w:r w:rsidR="006D27A1">
        <w:rPr>
          <w:rFonts w:ascii="宋体" w:eastAsia="宋体" w:hAnsi="宋体" w:cs="Times New Roman" w:hint="eastAsia"/>
          <w:color w:val="666666"/>
          <w:szCs w:val="21"/>
        </w:rPr>
        <w:t>年10月12</w:t>
      </w:r>
    </w:p>
    <w:p w:rsidR="009B645D" w:rsidRDefault="009B645D" w:rsidP="00A60E2E">
      <w:pPr>
        <w:ind w:firstLineChars="200" w:firstLine="320"/>
        <w:rPr>
          <w:rFonts w:ascii="Microsoft Yahei" w:hAnsi="Microsoft Yahei" w:hint="eastAsia"/>
          <w:color w:val="434343"/>
          <w:sz w:val="16"/>
          <w:szCs w:val="16"/>
          <w:shd w:val="clear" w:color="auto" w:fill="F5F6EE"/>
        </w:rPr>
      </w:pPr>
    </w:p>
    <w:p w:rsidR="00CF069E" w:rsidRPr="00CF069E" w:rsidRDefault="00CF069E">
      <w:pPr>
        <w:ind w:firstLineChars="200" w:firstLine="420"/>
        <w:rPr>
          <w:rFonts w:ascii="宋体" w:eastAsia="宋体" w:hAnsi="宋体" w:cs="Tahoma"/>
          <w:color w:val="666666"/>
          <w:kern w:val="0"/>
          <w:szCs w:val="21"/>
        </w:rPr>
      </w:pPr>
    </w:p>
    <w:sectPr w:rsidR="00CF069E" w:rsidRPr="00CF069E" w:rsidSect="00655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AD" w:rsidRDefault="004E62AD" w:rsidP="00A60E2E">
      <w:r>
        <w:separator/>
      </w:r>
    </w:p>
  </w:endnote>
  <w:endnote w:type="continuationSeparator" w:id="0">
    <w:p w:rsidR="004E62AD" w:rsidRDefault="004E62AD" w:rsidP="00A6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AD" w:rsidRDefault="004E62AD" w:rsidP="00A60E2E">
      <w:r>
        <w:separator/>
      </w:r>
    </w:p>
  </w:footnote>
  <w:footnote w:type="continuationSeparator" w:id="0">
    <w:p w:rsidR="004E62AD" w:rsidRDefault="004E62AD" w:rsidP="00A60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8E7"/>
    <w:rsid w:val="000278E7"/>
    <w:rsid w:val="00030AE1"/>
    <w:rsid w:val="00051F20"/>
    <w:rsid w:val="000C7E3C"/>
    <w:rsid w:val="00173284"/>
    <w:rsid w:val="00345A2E"/>
    <w:rsid w:val="004051D3"/>
    <w:rsid w:val="004164A0"/>
    <w:rsid w:val="004E62AD"/>
    <w:rsid w:val="00607204"/>
    <w:rsid w:val="00645744"/>
    <w:rsid w:val="0065515E"/>
    <w:rsid w:val="006D27A1"/>
    <w:rsid w:val="006F4B56"/>
    <w:rsid w:val="00883F64"/>
    <w:rsid w:val="008A46A7"/>
    <w:rsid w:val="008C421D"/>
    <w:rsid w:val="009B645D"/>
    <w:rsid w:val="00A60E2E"/>
    <w:rsid w:val="00A83AE4"/>
    <w:rsid w:val="00AE3F63"/>
    <w:rsid w:val="00BA13D0"/>
    <w:rsid w:val="00CF069E"/>
    <w:rsid w:val="00E86C7E"/>
    <w:rsid w:val="00F5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3C9D801"/>
  <w15:docId w15:val="{AB2112BC-47EB-459C-8F2F-33A99719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0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60E2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60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60E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9451">
              <w:marLeft w:val="300"/>
              <w:marRight w:val="10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2876">
                  <w:marLeft w:val="0"/>
                  <w:marRight w:val="0"/>
                  <w:marTop w:val="0"/>
                  <w:marBottom w:val="0"/>
                  <w:divBdr>
                    <w:top w:val="single" w:sz="4" w:space="0" w:color="C3D4E7"/>
                    <w:left w:val="single" w:sz="4" w:space="10" w:color="C3D4E7"/>
                    <w:bottom w:val="single" w:sz="4" w:space="0" w:color="C3D4E7"/>
                    <w:right w:val="single" w:sz="4" w:space="10" w:color="C3D4E7"/>
                  </w:divBdr>
                  <w:divsChild>
                    <w:div w:id="14809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hgzy</cp:lastModifiedBy>
  <cp:revision>10</cp:revision>
  <dcterms:created xsi:type="dcterms:W3CDTF">2019-09-24T06:45:00Z</dcterms:created>
  <dcterms:modified xsi:type="dcterms:W3CDTF">2019-10-17T12:45:00Z</dcterms:modified>
</cp:coreProperties>
</file>