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EA3434">
        <w:rPr>
          <w:rFonts w:ascii="仿宋" w:eastAsia="仿宋" w:hAnsi="仿宋" w:hint="eastAsia"/>
          <w:sz w:val="36"/>
          <w:szCs w:val="30"/>
        </w:rPr>
        <w:t>CQHGZYXY-201929</w:t>
      </w:r>
    </w:p>
    <w:p w:rsidR="00C900B7" w:rsidRPr="00C900B7"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EA3434">
        <w:rPr>
          <w:rFonts w:ascii="仿宋" w:eastAsia="仿宋" w:hAnsi="仿宋" w:hint="eastAsia"/>
          <w:sz w:val="36"/>
          <w:szCs w:val="30"/>
        </w:rPr>
        <w:t>特色资源催化转化平台建设-高层次人才启动</w:t>
      </w:r>
    </w:p>
    <w:p w:rsidR="005816C8" w:rsidRPr="00C900B7" w:rsidRDefault="005816C8" w:rsidP="000B3ABF">
      <w:pPr>
        <w:spacing w:line="700" w:lineRule="exact"/>
        <w:ind w:firstLineChars="486" w:firstLine="1750"/>
        <w:rPr>
          <w:rFonts w:ascii="仿宋" w:eastAsia="仿宋" w:hAnsi="仿宋" w:cs="宋体"/>
          <w:sz w:val="36"/>
          <w:szCs w:val="30"/>
        </w:rPr>
      </w:pPr>
    </w:p>
    <w:p w:rsidR="005816C8" w:rsidRDefault="005816C8"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E854BE">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E854BE">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E854BE">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E854BE">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E854BE">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E854BE">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E854BE">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E854BE">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E854BE">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E854BE">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E854BE">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E854BE">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E854BE">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E854BE">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E854BE">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E854BE">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E854BE">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E854BE">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E854BE">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E854BE">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E854BE">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E854BE">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E854BE">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E854BE">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E854BE">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E854BE">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E854BE">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E854BE">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E854BE">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E854BE">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E854BE">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E854BE">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E854BE">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E854BE">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E854BE">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E854BE">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E854BE">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E854BE">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E854BE">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E854BE">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E854BE">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E854BE">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E854BE">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E854BE">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E854BE">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E854BE">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E854BE">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E854BE">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E854BE">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E854BE">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E854BE">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E854BE">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0912A0"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w:t>
      </w:r>
      <w:r w:rsidRPr="000912A0">
        <w:rPr>
          <w:rFonts w:ascii="仿宋" w:eastAsia="仿宋" w:hAnsi="仿宋" w:cs="宋体" w:hint="eastAsia"/>
          <w:b w:val="0"/>
          <w:bCs/>
          <w:sz w:val="36"/>
          <w:szCs w:val="36"/>
        </w:rPr>
        <w:t>性谈判邀请书</w:t>
      </w:r>
      <w:bookmarkEnd w:id="54"/>
    </w:p>
    <w:p w:rsidR="005816C8" w:rsidRPr="000912A0" w:rsidRDefault="005816C8">
      <w:pPr>
        <w:snapToGrid w:val="0"/>
        <w:spacing w:line="400" w:lineRule="exact"/>
        <w:ind w:firstLineChars="200" w:firstLine="480"/>
        <w:rPr>
          <w:rFonts w:ascii="仿宋" w:eastAsia="仿宋" w:hAnsi="仿宋"/>
          <w:sz w:val="24"/>
          <w:szCs w:val="24"/>
        </w:rPr>
      </w:pPr>
      <w:r w:rsidRPr="000912A0">
        <w:rPr>
          <w:rFonts w:ascii="仿宋" w:eastAsia="仿宋" w:hAnsi="仿宋" w:hint="eastAsia"/>
          <w:sz w:val="24"/>
          <w:szCs w:val="24"/>
        </w:rPr>
        <w:t>重庆化工职业学院对“</w:t>
      </w:r>
      <w:r w:rsidR="00EA3434" w:rsidRPr="000912A0">
        <w:rPr>
          <w:rFonts w:ascii="仿宋" w:eastAsia="仿宋" w:hAnsi="仿宋" w:hint="eastAsia"/>
          <w:sz w:val="24"/>
          <w:szCs w:val="24"/>
        </w:rPr>
        <w:t>特色资源催化转化平台建设-高层次人才启动</w:t>
      </w:r>
      <w:r w:rsidRPr="000912A0">
        <w:rPr>
          <w:rFonts w:ascii="仿宋" w:eastAsia="仿宋" w:hAnsi="仿宋" w:hint="eastAsia"/>
          <w:sz w:val="24"/>
          <w:szCs w:val="24"/>
        </w:rPr>
        <w:t>项目”进行竞争性谈判采购，采购编号：</w:t>
      </w:r>
      <w:r w:rsidR="00C900B7" w:rsidRPr="000912A0">
        <w:rPr>
          <w:rFonts w:ascii="仿宋" w:eastAsia="仿宋" w:hAnsi="仿宋" w:hint="eastAsia"/>
          <w:sz w:val="24"/>
          <w:szCs w:val="24"/>
        </w:rPr>
        <w:t>CQHGZYXY-20192</w:t>
      </w:r>
      <w:r w:rsidR="00EA3434" w:rsidRPr="000912A0">
        <w:rPr>
          <w:rFonts w:ascii="仿宋" w:eastAsia="仿宋" w:hAnsi="仿宋" w:hint="eastAsia"/>
          <w:sz w:val="24"/>
          <w:szCs w:val="24"/>
        </w:rPr>
        <w:t>9</w:t>
      </w:r>
      <w:r w:rsidRPr="000912A0">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0912A0"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0912A0">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0912A0" w:rsidTr="00C900B7">
        <w:trPr>
          <w:trHeight w:val="618"/>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采购预算</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保证金</w:t>
            </w:r>
          </w:p>
          <w:p w:rsidR="005816C8" w:rsidRPr="000912A0" w:rsidRDefault="005816C8" w:rsidP="00C900B7">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400" w:lineRule="exact"/>
              <w:ind w:firstLineChars="300" w:firstLine="720"/>
              <w:jc w:val="center"/>
              <w:rPr>
                <w:rFonts w:ascii="仿宋" w:eastAsia="仿宋" w:hAnsi="仿宋"/>
                <w:sz w:val="24"/>
                <w:szCs w:val="24"/>
              </w:rPr>
            </w:pPr>
            <w:r w:rsidRPr="000912A0">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0912A0" w:rsidRDefault="005816C8">
            <w:pPr>
              <w:snapToGrid w:val="0"/>
              <w:spacing w:line="400" w:lineRule="exact"/>
              <w:jc w:val="center"/>
              <w:rPr>
                <w:rFonts w:ascii="仿宋" w:eastAsia="仿宋" w:hAnsi="仿宋"/>
                <w:sz w:val="24"/>
                <w:szCs w:val="24"/>
              </w:rPr>
            </w:pPr>
            <w:r w:rsidRPr="000912A0">
              <w:rPr>
                <w:rFonts w:ascii="仿宋" w:eastAsia="仿宋" w:hAnsi="仿宋" w:hint="eastAsia"/>
                <w:sz w:val="24"/>
                <w:szCs w:val="24"/>
              </w:rPr>
              <w:t>备注</w:t>
            </w:r>
          </w:p>
        </w:tc>
      </w:tr>
      <w:tr w:rsidR="005816C8" w:rsidRPr="000912A0" w:rsidTr="00C900B7">
        <w:trPr>
          <w:trHeight w:val="2414"/>
          <w:jc w:val="center"/>
        </w:trPr>
        <w:tc>
          <w:tcPr>
            <w:tcW w:w="798"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jc w:val="center"/>
              <w:rPr>
                <w:rFonts w:ascii="仿宋" w:eastAsia="仿宋" w:hAnsi="仿宋"/>
                <w:sz w:val="24"/>
                <w:szCs w:val="24"/>
              </w:rPr>
            </w:pPr>
            <w:bookmarkStart w:id="59" w:name="_Hlk344477914"/>
            <w:r w:rsidRPr="000912A0">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5816C8" w:rsidRPr="000912A0" w:rsidRDefault="00EA3434" w:rsidP="00C900B7">
            <w:pPr>
              <w:spacing w:line="240" w:lineRule="atLeast"/>
              <w:rPr>
                <w:rFonts w:ascii="仿宋" w:eastAsia="仿宋" w:hAnsi="仿宋" w:cs="宋体"/>
                <w:kern w:val="0"/>
                <w:sz w:val="24"/>
                <w:szCs w:val="24"/>
              </w:rPr>
            </w:pPr>
            <w:r w:rsidRPr="000912A0">
              <w:rPr>
                <w:rFonts w:ascii="仿宋" w:eastAsia="仿宋" w:hAnsi="仿宋" w:hint="eastAsia"/>
                <w:sz w:val="24"/>
                <w:szCs w:val="24"/>
              </w:rPr>
              <w:t>特色资源催化转化平台建设-高层次人才启动</w:t>
            </w:r>
          </w:p>
        </w:tc>
        <w:tc>
          <w:tcPr>
            <w:tcW w:w="1461" w:type="dxa"/>
            <w:tcBorders>
              <w:top w:val="single" w:sz="4" w:space="0" w:color="auto"/>
              <w:left w:val="single" w:sz="4" w:space="0" w:color="auto"/>
              <w:right w:val="single" w:sz="4" w:space="0" w:color="auto"/>
            </w:tcBorders>
            <w:vAlign w:val="center"/>
          </w:tcPr>
          <w:p w:rsidR="005816C8" w:rsidRPr="000912A0" w:rsidRDefault="00EA3434" w:rsidP="00C900B7">
            <w:pPr>
              <w:snapToGrid w:val="0"/>
              <w:spacing w:line="240" w:lineRule="atLeast"/>
              <w:ind w:firstLineChars="200" w:firstLine="480"/>
              <w:jc w:val="center"/>
              <w:rPr>
                <w:rFonts w:ascii="仿宋" w:eastAsia="仿宋" w:hAnsi="仿宋"/>
                <w:sz w:val="24"/>
                <w:szCs w:val="24"/>
              </w:rPr>
            </w:pPr>
            <w:r w:rsidRPr="000912A0">
              <w:rPr>
                <w:rFonts w:ascii="仿宋" w:eastAsia="仿宋" w:hAnsi="仿宋" w:hint="eastAsia"/>
                <w:sz w:val="24"/>
                <w:szCs w:val="24"/>
              </w:rPr>
              <w:t>35</w:t>
            </w:r>
          </w:p>
        </w:tc>
        <w:tc>
          <w:tcPr>
            <w:tcW w:w="1139" w:type="dxa"/>
            <w:tcBorders>
              <w:top w:val="single" w:sz="4" w:space="0" w:color="auto"/>
              <w:left w:val="single" w:sz="4" w:space="0" w:color="auto"/>
              <w:right w:val="single" w:sz="4" w:space="0" w:color="auto"/>
            </w:tcBorders>
            <w:vAlign w:val="center"/>
          </w:tcPr>
          <w:p w:rsidR="005816C8" w:rsidRPr="000912A0" w:rsidRDefault="00EA3434" w:rsidP="00EA3434">
            <w:pPr>
              <w:snapToGrid w:val="0"/>
              <w:spacing w:line="240" w:lineRule="atLeast"/>
              <w:ind w:firstLineChars="200" w:firstLine="480"/>
              <w:rPr>
                <w:rFonts w:ascii="仿宋" w:eastAsia="仿宋" w:hAnsi="仿宋"/>
                <w:sz w:val="24"/>
                <w:szCs w:val="24"/>
              </w:rPr>
            </w:pPr>
            <w:r w:rsidRPr="000912A0">
              <w:rPr>
                <w:rFonts w:ascii="仿宋" w:eastAsia="仿宋" w:hAnsi="仿宋" w:hint="eastAsia"/>
                <w:sz w:val="24"/>
                <w:szCs w:val="24"/>
              </w:rPr>
              <w:t>0.7</w:t>
            </w:r>
          </w:p>
        </w:tc>
        <w:tc>
          <w:tcPr>
            <w:tcW w:w="3914" w:type="dxa"/>
            <w:tcBorders>
              <w:top w:val="single" w:sz="4" w:space="0" w:color="auto"/>
              <w:left w:val="single" w:sz="4" w:space="0" w:color="auto"/>
              <w:right w:val="single" w:sz="4" w:space="0" w:color="auto"/>
            </w:tcBorders>
            <w:vAlign w:val="center"/>
          </w:tcPr>
          <w:p w:rsidR="005816C8" w:rsidRPr="000912A0" w:rsidRDefault="005816C8" w:rsidP="00C900B7">
            <w:pPr>
              <w:snapToGrid w:val="0"/>
              <w:spacing w:line="240" w:lineRule="atLeast"/>
              <w:ind w:firstLineChars="150" w:firstLine="360"/>
              <w:jc w:val="center"/>
              <w:rPr>
                <w:rFonts w:ascii="仿宋" w:eastAsia="仿宋" w:hAnsi="仿宋"/>
                <w:sz w:val="24"/>
                <w:szCs w:val="24"/>
              </w:rPr>
            </w:pPr>
            <w:r w:rsidRPr="000912A0">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0912A0" w:rsidRDefault="00C900B7" w:rsidP="00C900B7">
            <w:pPr>
              <w:snapToGrid w:val="0"/>
              <w:spacing w:line="240" w:lineRule="atLeast"/>
              <w:ind w:firstLineChars="200" w:firstLine="480"/>
              <w:jc w:val="center"/>
              <w:rPr>
                <w:rFonts w:ascii="仿宋" w:eastAsia="仿宋" w:hAnsi="仿宋"/>
                <w:sz w:val="24"/>
                <w:szCs w:val="24"/>
              </w:rPr>
            </w:pPr>
            <w:r w:rsidRPr="000912A0">
              <w:rPr>
                <w:rFonts w:ascii="仿宋" w:eastAsia="仿宋" w:hAnsi="仿宋" w:hint="eastAsia"/>
                <w:sz w:val="24"/>
                <w:szCs w:val="24"/>
              </w:rPr>
              <w:t>不接受联合体投标</w:t>
            </w:r>
          </w:p>
        </w:tc>
      </w:tr>
    </w:tbl>
    <w:p w:rsidR="005816C8" w:rsidRPr="000912A0"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0912A0">
        <w:rPr>
          <w:rFonts w:ascii="仿宋" w:eastAsia="仿宋" w:hAnsi="仿宋" w:cs="宋体" w:hint="eastAsia"/>
          <w:sz w:val="24"/>
          <w:szCs w:val="24"/>
        </w:rPr>
        <w:t>二、资金来源</w:t>
      </w:r>
      <w:bookmarkEnd w:id="60"/>
      <w:bookmarkEnd w:id="61"/>
      <w:bookmarkEnd w:id="62"/>
    </w:p>
    <w:p w:rsidR="005816C8" w:rsidRPr="000912A0" w:rsidRDefault="00C900B7">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自筹资金</w:t>
      </w:r>
      <w:r w:rsidR="005816C8" w:rsidRPr="000912A0">
        <w:rPr>
          <w:rFonts w:ascii="仿宋" w:eastAsia="仿宋" w:hAnsi="仿宋" w:cs="宋体" w:hint="eastAsia"/>
          <w:sz w:val="24"/>
          <w:szCs w:val="24"/>
        </w:rPr>
        <w:t>。</w:t>
      </w:r>
    </w:p>
    <w:p w:rsidR="005816C8" w:rsidRPr="000912A0"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0912A0">
        <w:rPr>
          <w:rFonts w:ascii="仿宋" w:eastAsia="仿宋" w:hAnsi="仿宋" w:cs="宋体" w:hint="eastAsia"/>
          <w:sz w:val="24"/>
          <w:szCs w:val="24"/>
        </w:rPr>
        <w:t>三、谈判资格</w:t>
      </w:r>
      <w:bookmarkEnd w:id="65"/>
      <w:bookmarkEnd w:id="66"/>
      <w:bookmarkEnd w:id="67"/>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0912A0" w:rsidRDefault="005816C8">
      <w:pPr>
        <w:spacing w:line="4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（一）一般资格条件</w:t>
      </w:r>
    </w:p>
    <w:p w:rsidR="005816C8" w:rsidRPr="000912A0" w:rsidRDefault="005816C8">
      <w:pPr>
        <w:spacing w:line="360" w:lineRule="auto"/>
        <w:ind w:firstLineChars="200" w:firstLine="480"/>
        <w:rPr>
          <w:rFonts w:ascii="仿宋" w:eastAsia="仿宋" w:hAnsi="仿宋"/>
          <w:sz w:val="24"/>
          <w:szCs w:val="24"/>
        </w:rPr>
      </w:pPr>
      <w:bookmarkStart w:id="68" w:name="_Toc29886_WPSOffice_Level2"/>
      <w:bookmarkStart w:id="69" w:name="_Toc403569772"/>
      <w:r w:rsidRPr="000912A0">
        <w:rPr>
          <w:rFonts w:ascii="仿宋" w:eastAsia="仿宋" w:hAnsi="仿宋"/>
          <w:sz w:val="24"/>
          <w:szCs w:val="24"/>
        </w:rPr>
        <w:t>1</w:t>
      </w:r>
      <w:r w:rsidRPr="000912A0">
        <w:rPr>
          <w:rFonts w:ascii="仿宋" w:eastAsia="仿宋" w:hAnsi="仿宋" w:hint="eastAsia"/>
          <w:sz w:val="24"/>
          <w:szCs w:val="24"/>
        </w:rPr>
        <w:t>、具有独立承担民事责任的能力；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2</w:t>
      </w:r>
      <w:r w:rsidRPr="000912A0">
        <w:rPr>
          <w:rFonts w:ascii="仿宋" w:eastAsia="仿宋" w:hAnsi="仿宋" w:hint="eastAsia"/>
          <w:sz w:val="24"/>
          <w:szCs w:val="24"/>
        </w:rPr>
        <w:t>、具有良好的商业信誉和健全的财务会计制度；</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3</w:t>
      </w:r>
      <w:r w:rsidRPr="000912A0">
        <w:rPr>
          <w:rFonts w:ascii="仿宋" w:eastAsia="仿宋" w:hAnsi="仿宋" w:hint="eastAsia"/>
          <w:sz w:val="24"/>
          <w:szCs w:val="24"/>
        </w:rPr>
        <w:t>、具有履行合同所必需的设备和专业技术能力；</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4</w:t>
      </w:r>
      <w:r w:rsidRPr="000912A0">
        <w:rPr>
          <w:rFonts w:ascii="仿宋" w:eastAsia="仿宋" w:hAnsi="仿宋" w:hint="eastAsia"/>
          <w:sz w:val="24"/>
          <w:szCs w:val="24"/>
        </w:rPr>
        <w:t>、有依法缴纳税收和社会保障资金的良好记录；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5</w:t>
      </w:r>
      <w:r w:rsidRPr="000912A0">
        <w:rPr>
          <w:rFonts w:ascii="仿宋" w:eastAsia="仿宋" w:hAnsi="仿宋" w:hint="eastAsia"/>
          <w:sz w:val="24"/>
          <w:szCs w:val="24"/>
        </w:rPr>
        <w:t>、参加政府采购活动前三年内，在经营活动中没有重大违法记录；</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sz w:val="24"/>
          <w:szCs w:val="24"/>
        </w:rPr>
        <w:t>6</w:t>
      </w:r>
      <w:r w:rsidRPr="000912A0">
        <w:rPr>
          <w:rFonts w:ascii="仿宋" w:eastAsia="仿宋" w:hAnsi="仿宋" w:hint="eastAsia"/>
          <w:sz w:val="24"/>
          <w:szCs w:val="24"/>
        </w:rPr>
        <w:t>、法律、行政法规规定的其他条件。</w:t>
      </w:r>
    </w:p>
    <w:p w:rsidR="005816C8" w:rsidRPr="000912A0" w:rsidRDefault="005816C8">
      <w:pPr>
        <w:spacing w:line="360" w:lineRule="auto"/>
        <w:ind w:firstLineChars="200" w:firstLine="480"/>
        <w:rPr>
          <w:rFonts w:ascii="仿宋" w:eastAsia="仿宋" w:hAnsi="仿宋"/>
          <w:sz w:val="24"/>
          <w:szCs w:val="24"/>
        </w:rPr>
      </w:pPr>
      <w:r w:rsidRPr="000912A0">
        <w:rPr>
          <w:rFonts w:ascii="仿宋" w:eastAsia="仿宋" w:hAnsi="仿宋" w:hint="eastAsia"/>
          <w:sz w:val="24"/>
          <w:szCs w:val="24"/>
        </w:rPr>
        <w:t>（二）特定资格条件</w:t>
      </w:r>
    </w:p>
    <w:p w:rsidR="005816C8" w:rsidRPr="000912A0" w:rsidRDefault="005816C8">
      <w:pPr>
        <w:spacing w:line="400" w:lineRule="exact"/>
        <w:jc w:val="left"/>
        <w:rPr>
          <w:rFonts w:ascii="仿宋" w:eastAsia="仿宋" w:hAnsi="仿宋" w:cs="宋体"/>
          <w:b/>
          <w:sz w:val="24"/>
          <w:szCs w:val="24"/>
        </w:rPr>
      </w:pPr>
      <w:r w:rsidRPr="000912A0">
        <w:rPr>
          <w:rFonts w:ascii="仿宋" w:eastAsia="仿宋" w:hAnsi="仿宋" w:cs="宋体" w:hint="eastAsia"/>
          <w:b/>
          <w:sz w:val="24"/>
          <w:szCs w:val="24"/>
        </w:rPr>
        <w:t>四、谈判有关说明</w:t>
      </w:r>
      <w:bookmarkEnd w:id="68"/>
    </w:p>
    <w:p w:rsidR="005816C8" w:rsidRPr="000912A0" w:rsidRDefault="005816C8">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0912A0">
        <w:rPr>
          <w:rFonts w:ascii="仿宋" w:eastAsia="仿宋" w:hAnsi="仿宋" w:cs="宋体" w:hint="eastAsia"/>
          <w:kern w:val="0"/>
          <w:sz w:val="24"/>
          <w:szCs w:val="24"/>
        </w:rPr>
        <w:t>（一）</w:t>
      </w:r>
      <w:r w:rsidRPr="000912A0">
        <w:rPr>
          <w:rFonts w:ascii="仿宋" w:eastAsia="仿宋" w:hAnsi="仿宋" w:cs="宋体" w:hint="eastAsia"/>
          <w:sz w:val="24"/>
          <w:szCs w:val="24"/>
        </w:rPr>
        <w:t>发售竞争性谈判文件时间：凡有意参加谈判的供应商，请于公告发布之日</w:t>
      </w:r>
      <w:r w:rsidRPr="005A1212">
        <w:rPr>
          <w:rFonts w:ascii="仿宋" w:eastAsia="仿宋" w:hAnsi="仿宋" w:cs="宋体" w:hint="eastAsia"/>
          <w:sz w:val="24"/>
          <w:szCs w:val="24"/>
        </w:rPr>
        <w:t>（</w:t>
      </w:r>
      <w:r w:rsidR="009E6745" w:rsidRPr="005A1212">
        <w:rPr>
          <w:rFonts w:ascii="仿宋" w:eastAsia="仿宋" w:hAnsi="仿宋" w:cs="宋体" w:hint="eastAsia"/>
          <w:sz w:val="24"/>
          <w:szCs w:val="24"/>
        </w:rPr>
        <w:t>2019</w:t>
      </w:r>
      <w:r w:rsidRPr="005A1212">
        <w:rPr>
          <w:rFonts w:ascii="仿宋" w:eastAsia="仿宋" w:hAnsi="仿宋" w:cs="宋体" w:hint="eastAsia"/>
          <w:sz w:val="24"/>
          <w:szCs w:val="24"/>
        </w:rPr>
        <w:t>年</w:t>
      </w:r>
      <w:r w:rsidR="00EA3434" w:rsidRPr="005A1212">
        <w:rPr>
          <w:rFonts w:ascii="仿宋" w:eastAsia="仿宋" w:hAnsi="仿宋" w:cs="宋体" w:hint="eastAsia"/>
          <w:sz w:val="24"/>
          <w:szCs w:val="24"/>
        </w:rPr>
        <w:t>11</w:t>
      </w:r>
      <w:r w:rsidRPr="005A1212">
        <w:rPr>
          <w:rFonts w:ascii="仿宋" w:eastAsia="仿宋" w:hAnsi="仿宋" w:cs="宋体" w:hint="eastAsia"/>
          <w:sz w:val="24"/>
          <w:szCs w:val="24"/>
        </w:rPr>
        <w:t>月</w:t>
      </w:r>
      <w:r w:rsidR="000912A0" w:rsidRPr="005A1212">
        <w:rPr>
          <w:rFonts w:ascii="仿宋" w:eastAsia="仿宋" w:hAnsi="仿宋" w:cs="宋体" w:hint="eastAsia"/>
          <w:sz w:val="24"/>
          <w:szCs w:val="24"/>
        </w:rPr>
        <w:t>20</w:t>
      </w:r>
      <w:r w:rsidRPr="005A1212">
        <w:rPr>
          <w:rFonts w:ascii="仿宋" w:eastAsia="仿宋" w:hAnsi="仿宋" w:cs="宋体" w:hint="eastAsia"/>
          <w:sz w:val="24"/>
          <w:szCs w:val="24"/>
        </w:rPr>
        <w:t>日）起至提交首次</w:t>
      </w:r>
      <w:r w:rsidRPr="000912A0">
        <w:rPr>
          <w:rFonts w:ascii="仿宋" w:eastAsia="仿宋" w:hAnsi="仿宋" w:cs="宋体" w:hint="eastAsia"/>
          <w:sz w:val="24"/>
          <w:szCs w:val="24"/>
        </w:rPr>
        <w:t>响应文件截止时间之前，在重庆化工职业学院校园网（http://www.cqhgzy.com）上下载本项目竞争性谈判文件以及图纸、补遗等谈判前公布的所有项目资料，无论供应商下载与否，均视为已知晓所有谈判实质性要求内容。</w:t>
      </w:r>
      <w:r w:rsidRPr="000912A0">
        <w:rPr>
          <w:rFonts w:ascii="仿宋" w:eastAsia="仿宋" w:hAnsi="仿宋" w:cs="宋体" w:hint="eastAsia"/>
          <w:sz w:val="24"/>
          <w:szCs w:val="24"/>
        </w:rPr>
        <w:br/>
        <w:t xml:space="preserve">    （二）谈判文件购买费为：凡有意参加投标者，请在缴纳投标保证金时一并转入学</w:t>
      </w:r>
      <w:r w:rsidRPr="000912A0">
        <w:rPr>
          <w:rFonts w:ascii="仿宋" w:eastAsia="仿宋" w:hAnsi="仿宋" w:cs="宋体" w:hint="eastAsia"/>
          <w:sz w:val="24"/>
          <w:szCs w:val="24"/>
        </w:rPr>
        <w:lastRenderedPageBreak/>
        <w:t>院账户，并注明</w:t>
      </w:r>
      <w:r w:rsidRPr="000912A0">
        <w:rPr>
          <w:rFonts w:ascii="仿宋" w:eastAsia="仿宋" w:hAnsi="仿宋" w:cs="宋体" w:hint="eastAsia"/>
          <w:b/>
          <w:sz w:val="24"/>
          <w:szCs w:val="24"/>
        </w:rPr>
        <w:t>“</w:t>
      </w:r>
      <w:r w:rsidR="009E6745" w:rsidRPr="000912A0">
        <w:rPr>
          <w:rFonts w:ascii="仿宋" w:eastAsia="仿宋" w:hAnsi="仿宋" w:cs="宋体" w:hint="eastAsia"/>
          <w:b/>
          <w:sz w:val="24"/>
          <w:szCs w:val="24"/>
        </w:rPr>
        <w:t>CQHGZYXY-20192</w:t>
      </w:r>
      <w:r w:rsidR="00EA3434" w:rsidRPr="000912A0">
        <w:rPr>
          <w:rFonts w:ascii="仿宋" w:eastAsia="仿宋" w:hAnsi="仿宋" w:cs="宋体" w:hint="eastAsia"/>
          <w:b/>
          <w:sz w:val="24"/>
          <w:szCs w:val="24"/>
        </w:rPr>
        <w:t>9</w:t>
      </w:r>
      <w:r w:rsidRPr="000912A0">
        <w:rPr>
          <w:rFonts w:ascii="仿宋" w:eastAsia="仿宋" w:hAnsi="仿宋" w:cs="宋体" w:hint="eastAsia"/>
          <w:b/>
          <w:sz w:val="24"/>
          <w:szCs w:val="24"/>
        </w:rPr>
        <w:t>”</w:t>
      </w:r>
      <w:r w:rsidRPr="000912A0">
        <w:rPr>
          <w:rFonts w:ascii="仿宋" w:eastAsia="仿宋" w:hAnsi="仿宋" w:cs="宋体" w:hint="eastAsia"/>
          <w:sz w:val="24"/>
          <w:szCs w:val="24"/>
        </w:rPr>
        <w:t>的采购计划编号，开具标书费票据，</w:t>
      </w:r>
      <w:r w:rsidRPr="000912A0">
        <w:rPr>
          <w:rFonts w:ascii="仿宋" w:eastAsia="仿宋" w:hAnsi="仿宋" w:cs="宋体" w:hint="eastAsia"/>
          <w:b/>
          <w:sz w:val="24"/>
          <w:szCs w:val="24"/>
        </w:rPr>
        <w:t>投标时查验标书费凭证和保证金凭证。</w:t>
      </w:r>
      <w:r w:rsidRPr="000912A0">
        <w:rPr>
          <w:rFonts w:ascii="仿宋" w:eastAsia="仿宋" w:hAnsi="仿宋" w:cs="宋体" w:hint="eastAsia"/>
          <w:sz w:val="24"/>
          <w:szCs w:val="24"/>
        </w:rPr>
        <w:t>招标文件售价(元)：200元/份（售后不退）。</w:t>
      </w:r>
    </w:p>
    <w:p w:rsidR="005816C8" w:rsidRPr="000912A0" w:rsidRDefault="005816C8">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0912A0">
        <w:rPr>
          <w:rFonts w:ascii="仿宋" w:eastAsia="仿宋" w:hAnsi="仿宋" w:cs="宋体" w:hint="eastAsia"/>
          <w:sz w:val="24"/>
          <w:szCs w:val="24"/>
        </w:rPr>
        <w:t>（三）递交竞标文件起止时间：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9E6745" w:rsidRPr="000912A0">
        <w:rPr>
          <w:rFonts w:ascii="仿宋" w:eastAsia="仿宋" w:hAnsi="仿宋" w:cs="宋体" w:hint="eastAsia"/>
          <w:sz w:val="24"/>
          <w:szCs w:val="24"/>
        </w:rPr>
        <w:t>11</w:t>
      </w:r>
      <w:r w:rsidRPr="000912A0">
        <w:rPr>
          <w:rFonts w:ascii="仿宋" w:eastAsia="仿宋" w:hAnsi="仿宋" w:cs="宋体" w:hint="eastAsia"/>
          <w:sz w:val="24"/>
          <w:szCs w:val="24"/>
        </w:rPr>
        <w:t>月</w:t>
      </w:r>
      <w:r w:rsidR="00271992" w:rsidRPr="000912A0">
        <w:rPr>
          <w:rFonts w:ascii="仿宋" w:eastAsia="仿宋" w:hAnsi="仿宋" w:cs="宋体" w:hint="eastAsia"/>
          <w:sz w:val="24"/>
          <w:szCs w:val="24"/>
        </w:rPr>
        <w:t>27</w:t>
      </w:r>
      <w:r w:rsidRPr="000912A0">
        <w:rPr>
          <w:rFonts w:ascii="仿宋" w:eastAsia="仿宋" w:hAnsi="仿宋" w:cs="宋体" w:hint="eastAsia"/>
          <w:sz w:val="24"/>
          <w:szCs w:val="24"/>
        </w:rPr>
        <w:t>日9:30-10:00，超过递交截止时间递交的竞标文件我单位恕不接受。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（四）供应商须满足以下三种要件，其响应文件才被接受：</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1、按时递交了响应文件；</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2、缴纳了谈判文件购买费。</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3、缴纳了投标保证金。</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（五）谈判地点：重庆化工职业学院综合楼205（重庆市长寿区菩提东路2009号）；</w:t>
      </w:r>
    </w:p>
    <w:p w:rsidR="005816C8" w:rsidRPr="000912A0" w:rsidRDefault="005816C8">
      <w:pPr>
        <w:spacing w:line="380" w:lineRule="exact"/>
        <w:ind w:firstLineChars="500" w:firstLine="1200"/>
        <w:rPr>
          <w:rFonts w:ascii="仿宋" w:eastAsia="仿宋" w:hAnsi="仿宋" w:cs="宋体"/>
          <w:sz w:val="24"/>
          <w:szCs w:val="24"/>
        </w:rPr>
      </w:pPr>
      <w:r w:rsidRPr="000912A0">
        <w:rPr>
          <w:rFonts w:ascii="仿宋" w:eastAsia="仿宋" w:hAnsi="仿宋" w:cs="宋体" w:hint="eastAsia"/>
          <w:sz w:val="24"/>
          <w:szCs w:val="24"/>
        </w:rPr>
        <w:t>投标地点：重庆化工职业学院综合楼</w:t>
      </w:r>
      <w:r w:rsidR="009E6745" w:rsidRPr="000912A0">
        <w:rPr>
          <w:rFonts w:ascii="仿宋" w:eastAsia="仿宋" w:hAnsi="仿宋" w:cs="宋体" w:hint="eastAsia"/>
          <w:sz w:val="24"/>
          <w:szCs w:val="24"/>
        </w:rPr>
        <w:t>205</w:t>
      </w:r>
      <w:r w:rsidRPr="000912A0">
        <w:rPr>
          <w:rFonts w:ascii="仿宋" w:eastAsia="仿宋" w:hAnsi="仿宋" w:cs="宋体" w:hint="eastAsia"/>
          <w:sz w:val="24"/>
          <w:szCs w:val="24"/>
        </w:rPr>
        <w:t>（重庆市长寿区菩提东路2009号）。</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（六）提交响应文件起止时间：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9E6745" w:rsidRPr="000912A0">
        <w:rPr>
          <w:rFonts w:ascii="仿宋" w:eastAsia="仿宋" w:hAnsi="仿宋" w:cs="宋体" w:hint="eastAsia"/>
          <w:sz w:val="24"/>
          <w:szCs w:val="24"/>
        </w:rPr>
        <w:t>11</w:t>
      </w:r>
      <w:r w:rsidRPr="000912A0">
        <w:rPr>
          <w:rFonts w:ascii="仿宋" w:eastAsia="仿宋" w:hAnsi="仿宋" w:cs="宋体" w:hint="eastAsia"/>
          <w:sz w:val="24"/>
          <w:szCs w:val="24"/>
        </w:rPr>
        <w:t>月</w:t>
      </w:r>
      <w:r w:rsidR="000912A0">
        <w:rPr>
          <w:rFonts w:ascii="仿宋" w:eastAsia="仿宋" w:hAnsi="仿宋" w:cs="宋体" w:hint="eastAsia"/>
          <w:sz w:val="24"/>
          <w:szCs w:val="24"/>
        </w:rPr>
        <w:t>27</w:t>
      </w:r>
      <w:r w:rsidRPr="000912A0">
        <w:rPr>
          <w:rFonts w:ascii="仿宋" w:eastAsia="仿宋" w:hAnsi="仿宋" w:cs="宋体" w:hint="eastAsia"/>
          <w:sz w:val="24"/>
          <w:szCs w:val="24"/>
        </w:rPr>
        <w:t>日北京时间9:30-10:00</w:t>
      </w:r>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（七）谈判开始时间：</w:t>
      </w:r>
      <w:r w:rsidR="009E6745" w:rsidRPr="000912A0">
        <w:rPr>
          <w:rFonts w:ascii="仿宋" w:eastAsia="仿宋" w:hAnsi="仿宋" w:cs="宋体" w:hint="eastAsia"/>
          <w:sz w:val="24"/>
          <w:szCs w:val="24"/>
        </w:rPr>
        <w:t>2019</w:t>
      </w:r>
      <w:r w:rsidRPr="000912A0">
        <w:rPr>
          <w:rFonts w:ascii="仿宋" w:eastAsia="仿宋" w:hAnsi="仿宋" w:cs="宋体" w:hint="eastAsia"/>
          <w:sz w:val="24"/>
          <w:szCs w:val="24"/>
        </w:rPr>
        <w:t>年</w:t>
      </w:r>
      <w:r w:rsidR="009E6745" w:rsidRPr="000912A0">
        <w:rPr>
          <w:rFonts w:ascii="仿宋" w:eastAsia="仿宋" w:hAnsi="仿宋" w:cs="宋体" w:hint="eastAsia"/>
          <w:sz w:val="24"/>
          <w:szCs w:val="24"/>
        </w:rPr>
        <w:t>11</w:t>
      </w:r>
      <w:r w:rsidRPr="000912A0">
        <w:rPr>
          <w:rFonts w:ascii="仿宋" w:eastAsia="仿宋" w:hAnsi="仿宋" w:cs="宋体" w:hint="eastAsia"/>
          <w:sz w:val="24"/>
          <w:szCs w:val="24"/>
        </w:rPr>
        <w:t>月</w:t>
      </w:r>
      <w:r w:rsidR="000912A0">
        <w:rPr>
          <w:rFonts w:ascii="仿宋" w:eastAsia="仿宋" w:hAnsi="仿宋" w:cs="宋体" w:hint="eastAsia"/>
          <w:sz w:val="24"/>
          <w:szCs w:val="24"/>
        </w:rPr>
        <w:t>27</w:t>
      </w:r>
      <w:r w:rsidRPr="000912A0">
        <w:rPr>
          <w:rFonts w:ascii="仿宋" w:eastAsia="仿宋" w:hAnsi="仿宋" w:cs="宋体" w:hint="eastAsia"/>
          <w:sz w:val="24"/>
          <w:szCs w:val="24"/>
        </w:rPr>
        <w:t>日北京时间10:00。</w:t>
      </w:r>
    </w:p>
    <w:p w:rsidR="005816C8" w:rsidRPr="000912A0"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0912A0">
        <w:rPr>
          <w:rFonts w:ascii="仿宋" w:eastAsia="仿宋" w:hAnsi="仿宋" w:cs="宋体" w:hint="eastAsia"/>
          <w:sz w:val="28"/>
          <w:szCs w:val="28"/>
        </w:rPr>
        <w:t>五、保证金</w:t>
      </w:r>
      <w:bookmarkEnd w:id="75"/>
      <w:bookmarkEnd w:id="76"/>
      <w:bookmarkEnd w:id="77"/>
    </w:p>
    <w:p w:rsidR="005816C8" w:rsidRPr="000912A0" w:rsidRDefault="005816C8">
      <w:pPr>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（一）缴纳保证金方式</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1、投标人须按本项目规定的投标保证金金额进行缴纳</w:t>
      </w:r>
      <w:r w:rsidRPr="000912A0">
        <w:rPr>
          <w:rFonts w:ascii="仿宋" w:eastAsia="仿宋" w:hAnsi="仿宋" w:cs="宋体" w:hint="eastAsia"/>
          <w:b/>
          <w:sz w:val="24"/>
          <w:szCs w:val="24"/>
        </w:rPr>
        <w:t>（保证金金额详见本篇，一、招标项目内容）</w:t>
      </w:r>
      <w:r w:rsidRPr="000912A0">
        <w:rPr>
          <w:rFonts w:ascii="仿宋" w:eastAsia="仿宋" w:hAnsi="仿宋" w:cs="宋体" w:hint="eastAsia"/>
          <w:sz w:val="24"/>
          <w:szCs w:val="24"/>
        </w:rPr>
        <w:t>，由投标人从其</w:t>
      </w:r>
      <w:r w:rsidRPr="000912A0">
        <w:rPr>
          <w:rFonts w:ascii="仿宋" w:eastAsia="仿宋" w:hAnsi="仿宋" w:cs="宋体" w:hint="eastAsia"/>
          <w:b/>
          <w:sz w:val="24"/>
          <w:szCs w:val="24"/>
        </w:rPr>
        <w:t>基本账户</w:t>
      </w:r>
      <w:r w:rsidRPr="000912A0">
        <w:rPr>
          <w:rFonts w:ascii="仿宋" w:eastAsia="仿宋" w:hAnsi="仿宋" w:cs="宋体" w:hint="eastAsia"/>
          <w:sz w:val="24"/>
          <w:szCs w:val="24"/>
        </w:rPr>
        <w:t>将投标保证金汇至以下账户，保证金的到账截止时间为谈判当日9:00。</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保证金账户</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收款单位：重庆化工职业学院；</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开户行：中国建设银行长寿支行桃花新城分理处；</w:t>
      </w:r>
    </w:p>
    <w:p w:rsidR="005816C8" w:rsidRPr="000912A0" w:rsidRDefault="005816C8">
      <w:pPr>
        <w:snapToGrid w:val="0"/>
        <w:spacing w:line="380" w:lineRule="exact"/>
        <w:ind w:firstLineChars="200" w:firstLine="480"/>
        <w:rPr>
          <w:rFonts w:ascii="仿宋" w:eastAsia="仿宋" w:hAnsi="仿宋"/>
          <w:sz w:val="24"/>
          <w:szCs w:val="24"/>
        </w:rPr>
      </w:pPr>
      <w:r w:rsidRPr="000912A0">
        <w:rPr>
          <w:rFonts w:ascii="仿宋" w:eastAsia="仿宋" w:hAnsi="仿宋" w:hint="eastAsia"/>
          <w:sz w:val="24"/>
          <w:szCs w:val="24"/>
        </w:rPr>
        <w:t>账号：</w:t>
      </w:r>
      <w:r w:rsidRPr="000912A0">
        <w:rPr>
          <w:rFonts w:ascii="仿宋" w:eastAsia="仿宋" w:hAnsi="仿宋"/>
          <w:sz w:val="24"/>
          <w:szCs w:val="24"/>
        </w:rPr>
        <w:t>50001120041052506322</w:t>
      </w:r>
      <w:r w:rsidRPr="000912A0">
        <w:rPr>
          <w:rFonts w:ascii="仿宋" w:eastAsia="仿宋" w:hAnsi="仿宋" w:hint="eastAsia"/>
          <w:sz w:val="24"/>
          <w:szCs w:val="24"/>
        </w:rPr>
        <w:t>。</w:t>
      </w:r>
    </w:p>
    <w:p w:rsidR="005816C8" w:rsidRPr="000912A0" w:rsidRDefault="005816C8" w:rsidP="005A1212">
      <w:pPr>
        <w:rPr>
          <w:rFonts w:ascii="仿宋" w:eastAsia="仿宋" w:hAnsi="仿宋" w:cs="宋体"/>
          <w:sz w:val="24"/>
          <w:szCs w:val="24"/>
        </w:rPr>
      </w:pPr>
      <w:r w:rsidRPr="000912A0">
        <w:rPr>
          <w:rFonts w:ascii="仿宋" w:eastAsia="仿宋" w:hAnsi="仿宋" w:cs="宋体" w:hint="eastAsia"/>
          <w:sz w:val="24"/>
          <w:szCs w:val="24"/>
        </w:rPr>
        <w:t>汇款的供应商必须在付款凭证备注栏中注明 “</w:t>
      </w:r>
      <w:r w:rsidR="009E6745" w:rsidRPr="000912A0">
        <w:rPr>
          <w:rFonts w:ascii="仿宋" w:eastAsia="仿宋" w:hAnsi="仿宋" w:cs="宋体" w:hint="eastAsia"/>
          <w:b/>
          <w:sz w:val="24"/>
          <w:szCs w:val="24"/>
        </w:rPr>
        <w:t>CQHGZYXY-20192</w:t>
      </w:r>
      <w:r w:rsidR="00EA3434" w:rsidRPr="000912A0">
        <w:rPr>
          <w:rFonts w:ascii="仿宋" w:eastAsia="仿宋" w:hAnsi="仿宋" w:cs="宋体" w:hint="eastAsia"/>
          <w:b/>
          <w:sz w:val="24"/>
          <w:szCs w:val="24"/>
        </w:rPr>
        <w:t>9</w:t>
      </w:r>
      <w:r w:rsidRPr="000912A0">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0912A0">
        <w:trPr>
          <w:cantSplit/>
          <w:trHeight w:hRule="exact" w:val="284"/>
        </w:trPr>
        <w:tc>
          <w:tcPr>
            <w:tcW w:w="9471" w:type="dxa"/>
            <w:gridSpan w:val="3"/>
            <w:vMerge w:val="restart"/>
            <w:tcBorders>
              <w:top w:val="nil"/>
              <w:left w:val="nil"/>
              <w:bottom w:val="nil"/>
              <w:right w:val="nil"/>
            </w:tcBorders>
            <w:vAlign w:val="center"/>
          </w:tcPr>
          <w:p w:rsidR="005816C8" w:rsidRPr="000912A0" w:rsidRDefault="005816C8">
            <w:pPr>
              <w:adjustRightInd w:val="0"/>
              <w:snapToGrid w:val="0"/>
              <w:spacing w:line="240" w:lineRule="atLeast"/>
              <w:jc w:val="center"/>
              <w:rPr>
                <w:rFonts w:ascii="仿宋" w:eastAsia="仿宋" w:hAnsi="仿宋" w:cs="宋体"/>
                <w:b/>
                <w:bCs/>
                <w:sz w:val="24"/>
                <w:szCs w:val="24"/>
              </w:rPr>
            </w:pPr>
            <w:r w:rsidRPr="000912A0">
              <w:rPr>
                <w:rFonts w:ascii="仿宋" w:eastAsia="仿宋" w:hAnsi="仿宋" w:cs="宋体" w:hint="eastAsia"/>
                <w:b/>
                <w:bCs/>
                <w:sz w:val="24"/>
                <w:szCs w:val="24"/>
              </w:rPr>
              <w:t>转(汇)款退投标保证金</w:t>
            </w:r>
          </w:p>
        </w:tc>
      </w:tr>
      <w:tr w:rsidR="005816C8" w:rsidRPr="000912A0">
        <w:trPr>
          <w:cantSplit/>
          <w:trHeight w:val="624"/>
        </w:trPr>
        <w:tc>
          <w:tcPr>
            <w:tcW w:w="9471" w:type="dxa"/>
            <w:gridSpan w:val="3"/>
            <w:vMerge/>
            <w:tcBorders>
              <w:top w:val="nil"/>
              <w:left w:val="nil"/>
              <w:bottom w:val="nil"/>
              <w:right w:val="nil"/>
            </w:tcBorders>
            <w:vAlign w:val="center"/>
          </w:tcPr>
          <w:p w:rsidR="005816C8" w:rsidRPr="000912A0" w:rsidRDefault="005816C8">
            <w:pPr>
              <w:rPr>
                <w:rFonts w:ascii="仿宋" w:eastAsia="仿宋" w:hAnsi="仿宋" w:cs="宋体"/>
                <w:b/>
                <w:bCs/>
                <w:sz w:val="24"/>
                <w:szCs w:val="24"/>
              </w:rPr>
            </w:pPr>
          </w:p>
        </w:tc>
      </w:tr>
      <w:tr w:rsidR="005816C8" w:rsidRPr="000912A0">
        <w:trPr>
          <w:cantSplit/>
          <w:trHeight w:val="520"/>
        </w:trPr>
        <w:tc>
          <w:tcPr>
            <w:tcW w:w="9471" w:type="dxa"/>
            <w:gridSpan w:val="3"/>
            <w:tcBorders>
              <w:top w:val="nil"/>
              <w:left w:val="nil"/>
              <w:bottom w:val="nil"/>
              <w:right w:val="nil"/>
            </w:tcBorders>
            <w:vAlign w:val="center"/>
          </w:tcPr>
          <w:p w:rsidR="005816C8" w:rsidRPr="000912A0" w:rsidRDefault="005816C8">
            <w:pPr>
              <w:snapToGrid w:val="0"/>
              <w:rPr>
                <w:rFonts w:ascii="仿宋" w:eastAsia="仿宋" w:hAnsi="仿宋" w:cs="宋体"/>
                <w:bCs/>
                <w:sz w:val="24"/>
                <w:szCs w:val="24"/>
              </w:rPr>
            </w:pPr>
            <w:r w:rsidRPr="000912A0">
              <w:rPr>
                <w:rFonts w:ascii="仿宋" w:eastAsia="仿宋" w:hAnsi="仿宋" w:cs="宋体" w:hint="eastAsia"/>
                <w:bCs/>
                <w:sz w:val="24"/>
                <w:szCs w:val="24"/>
              </w:rPr>
              <w:t>投标项目名称：</w:t>
            </w:r>
          </w:p>
          <w:p w:rsidR="005816C8" w:rsidRPr="000912A0" w:rsidRDefault="005816C8">
            <w:pPr>
              <w:snapToGrid w:val="0"/>
              <w:rPr>
                <w:rFonts w:ascii="仿宋" w:eastAsia="仿宋" w:hAnsi="仿宋" w:cs="宋体"/>
                <w:b/>
                <w:bCs/>
                <w:sz w:val="24"/>
                <w:szCs w:val="24"/>
              </w:rPr>
            </w:pPr>
            <w:r w:rsidRPr="000912A0">
              <w:rPr>
                <w:rFonts w:ascii="仿宋" w:eastAsia="仿宋" w:hAnsi="仿宋" w:cs="宋体" w:hint="eastAsia"/>
                <w:bCs/>
                <w:sz w:val="24"/>
                <w:szCs w:val="24"/>
              </w:rPr>
              <w:t>投标项目编号：</w:t>
            </w:r>
          </w:p>
        </w:tc>
      </w:tr>
      <w:tr w:rsidR="005816C8" w:rsidRPr="000912A0">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小写：</w:t>
            </w:r>
            <w:r w:rsidR="00EA3434" w:rsidRPr="000912A0">
              <w:rPr>
                <w:rFonts w:ascii="仿宋" w:eastAsia="仿宋" w:hAnsi="仿宋" w:cs="宋体" w:hint="eastAsia"/>
                <w:sz w:val="24"/>
                <w:szCs w:val="24"/>
              </w:rPr>
              <w:t>7</w:t>
            </w:r>
            <w:r w:rsidRPr="000912A0">
              <w:rPr>
                <w:rFonts w:ascii="仿宋" w:eastAsia="仿宋" w:hAnsi="仿宋" w:cs="宋体"/>
                <w:sz w:val="24"/>
                <w:szCs w:val="24"/>
              </w:rPr>
              <w:t>000</w:t>
            </w:r>
            <w:r w:rsidRPr="000912A0">
              <w:rPr>
                <w:rFonts w:ascii="仿宋" w:eastAsia="仿宋" w:hAnsi="仿宋" w:cs="宋体" w:hint="eastAsia"/>
                <w:sz w:val="24"/>
                <w:szCs w:val="24"/>
              </w:rPr>
              <w:t>元</w:t>
            </w:r>
          </w:p>
        </w:tc>
      </w:tr>
      <w:tr w:rsidR="005816C8" w:rsidRPr="000912A0">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大写：</w:t>
            </w:r>
            <w:r w:rsidR="00EA3434" w:rsidRPr="000912A0">
              <w:rPr>
                <w:rFonts w:ascii="仿宋" w:eastAsia="仿宋" w:hAnsi="仿宋" w:cs="宋体"/>
                <w:sz w:val="24"/>
                <w:szCs w:val="24"/>
              </w:rPr>
              <w:t>柒</w:t>
            </w:r>
            <w:r w:rsidRPr="000912A0">
              <w:rPr>
                <w:rFonts w:ascii="仿宋" w:eastAsia="仿宋" w:hAnsi="仿宋" w:cs="宋体"/>
                <w:sz w:val="24"/>
                <w:szCs w:val="24"/>
              </w:rPr>
              <w:t>仟</w:t>
            </w:r>
            <w:r w:rsidRPr="000912A0">
              <w:rPr>
                <w:rFonts w:ascii="仿宋" w:eastAsia="仿宋" w:hAnsi="仿宋" w:cs="宋体" w:hint="eastAsia"/>
                <w:sz w:val="24"/>
                <w:szCs w:val="24"/>
              </w:rPr>
              <w:t>元整</w:t>
            </w:r>
          </w:p>
        </w:tc>
      </w:tr>
      <w:tr w:rsidR="005816C8" w:rsidRPr="000912A0">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pacing w:val="-8"/>
                <w:sz w:val="24"/>
                <w:szCs w:val="24"/>
              </w:rPr>
            </w:pPr>
            <w:r w:rsidRPr="000912A0">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r w:rsidRPr="000912A0">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r w:rsidR="005816C8" w:rsidRPr="000912A0">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0912A0" w:rsidRDefault="005816C8">
            <w:pPr>
              <w:jc w:val="center"/>
              <w:rPr>
                <w:rFonts w:ascii="仿宋" w:eastAsia="仿宋" w:hAnsi="仿宋" w:cs="宋体"/>
                <w:sz w:val="24"/>
                <w:szCs w:val="24"/>
              </w:rPr>
            </w:pPr>
            <w:r w:rsidRPr="000912A0">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0912A0" w:rsidRDefault="005816C8">
            <w:pPr>
              <w:rPr>
                <w:rFonts w:ascii="仿宋" w:eastAsia="仿宋" w:hAnsi="仿宋" w:cs="宋体"/>
                <w:sz w:val="24"/>
                <w:szCs w:val="24"/>
              </w:rPr>
            </w:pPr>
          </w:p>
        </w:tc>
      </w:tr>
    </w:tbl>
    <w:p w:rsidR="005816C8" w:rsidRPr="000912A0" w:rsidRDefault="005816C8">
      <w:pPr>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lastRenderedPageBreak/>
        <w:t>2、分项目单次递交的供应商，须按本项目规定的保证金数额进行缴纳，由供应商从其基本账户将保证金汇至重庆化工职业学院的账号上，同时在进账凭证上明确“</w:t>
      </w:r>
      <w:r w:rsidR="009E6745" w:rsidRPr="000912A0">
        <w:rPr>
          <w:rFonts w:ascii="仿宋" w:eastAsia="仿宋" w:hAnsi="仿宋" w:cs="宋体" w:hint="eastAsia"/>
          <w:b/>
          <w:sz w:val="24"/>
          <w:szCs w:val="24"/>
        </w:rPr>
        <w:t>CQHGZYXY-20192</w:t>
      </w:r>
      <w:r w:rsidR="00EA3434" w:rsidRPr="000912A0">
        <w:rPr>
          <w:rFonts w:ascii="仿宋" w:eastAsia="仿宋" w:hAnsi="仿宋" w:cs="宋体" w:hint="eastAsia"/>
          <w:b/>
          <w:sz w:val="24"/>
          <w:szCs w:val="24"/>
        </w:rPr>
        <w:t>9</w:t>
      </w:r>
      <w:r w:rsidRPr="000912A0">
        <w:rPr>
          <w:rFonts w:ascii="仿宋" w:eastAsia="仿宋" w:hAnsi="仿宋" w:cs="宋体" w:hint="eastAsia"/>
          <w:sz w:val="24"/>
          <w:szCs w:val="24"/>
        </w:rPr>
        <w:t>”的采购计划编号，保证金的到账截止时间。</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（2）各供应商在递交保证金时，到款账户为上述指定的保证金专用账户，来款账户必须为本公司基本账户。</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（二）保证金退还方式</w:t>
      </w:r>
    </w:p>
    <w:p w:rsidR="005816C8" w:rsidRPr="000912A0" w:rsidRDefault="005816C8">
      <w:pPr>
        <w:snapToGrid w:val="0"/>
        <w:spacing w:line="360" w:lineRule="auto"/>
        <w:ind w:firstLineChars="200" w:firstLine="480"/>
        <w:rPr>
          <w:rFonts w:ascii="仿宋" w:eastAsia="仿宋" w:hAnsi="仿宋" w:cs="宋体"/>
          <w:sz w:val="24"/>
          <w:szCs w:val="24"/>
        </w:rPr>
      </w:pPr>
      <w:r w:rsidRPr="000912A0">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0912A0"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0912A0">
        <w:rPr>
          <w:rFonts w:ascii="仿宋" w:eastAsia="仿宋" w:hAnsi="仿宋" w:cs="宋体" w:hint="eastAsia"/>
          <w:sz w:val="24"/>
          <w:szCs w:val="24"/>
        </w:rPr>
        <w:t>六、采购项目需落实的政府采购政策</w:t>
      </w:r>
      <w:bookmarkEnd w:id="79"/>
      <w:bookmarkEnd w:id="80"/>
      <w:bookmarkEnd w:id="81"/>
      <w:bookmarkEnd w:id="82"/>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0912A0" w:rsidRDefault="005816C8">
      <w:pPr>
        <w:snapToGrid w:val="0"/>
        <w:spacing w:line="44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0912A0"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0912A0">
        <w:rPr>
          <w:rFonts w:ascii="仿宋" w:eastAsia="仿宋" w:hAnsi="仿宋" w:cs="宋体" w:hint="eastAsia"/>
          <w:sz w:val="24"/>
          <w:szCs w:val="24"/>
        </w:rPr>
        <w:t>七、</w:t>
      </w:r>
      <w:bookmarkEnd w:id="64"/>
      <w:r w:rsidRPr="000912A0">
        <w:rPr>
          <w:rFonts w:ascii="仿宋" w:eastAsia="仿宋" w:hAnsi="仿宋" w:cs="宋体" w:hint="eastAsia"/>
          <w:sz w:val="24"/>
          <w:szCs w:val="24"/>
        </w:rPr>
        <w:t>其它有关规定</w:t>
      </w:r>
      <w:bookmarkEnd w:id="78"/>
      <w:bookmarkEnd w:id="83"/>
      <w:bookmarkEnd w:id="84"/>
    </w:p>
    <w:p w:rsidR="005816C8" w:rsidRPr="000912A0" w:rsidRDefault="005816C8">
      <w:pPr>
        <w:snapToGrid w:val="0"/>
        <w:spacing w:line="380" w:lineRule="exact"/>
        <w:ind w:firstLineChars="150" w:firstLine="360"/>
        <w:rPr>
          <w:rFonts w:ascii="仿宋" w:eastAsia="仿宋" w:hAnsi="仿宋" w:cs="宋体"/>
          <w:sz w:val="24"/>
          <w:szCs w:val="24"/>
        </w:rPr>
      </w:pPr>
      <w:bookmarkStart w:id="85" w:name="_Toc403569775"/>
      <w:r w:rsidRPr="000912A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（四）同一合同项（分包）下的货物，制造商参与谈判的，不得再委托代理商参与谈判。</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（六）超过响应文件截止时间递交的响应文件，恕不接收。</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（七）谈判费用：无论谈判结果如何，供应商参与本项目谈判的所有费用均应由供应商自行承担。</w:t>
      </w:r>
    </w:p>
    <w:p w:rsidR="005816C8" w:rsidRPr="000912A0" w:rsidRDefault="005816C8">
      <w:pPr>
        <w:snapToGrid w:val="0"/>
        <w:spacing w:line="38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w:t>
      </w:r>
      <w:r w:rsidRPr="000912A0">
        <w:rPr>
          <w:rFonts w:ascii="仿宋" w:eastAsia="仿宋" w:hAnsi="仿宋" w:cs="宋体" w:hint="eastAsia"/>
          <w:sz w:val="24"/>
          <w:szCs w:val="24"/>
        </w:rPr>
        <w:lastRenderedPageBreak/>
        <w:t>商，将拒绝其参与政府采购活动。</w:t>
      </w:r>
    </w:p>
    <w:p w:rsidR="005816C8" w:rsidRPr="000912A0"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0912A0">
        <w:rPr>
          <w:rFonts w:ascii="仿宋" w:eastAsia="仿宋" w:hAnsi="仿宋" w:cs="宋体" w:hint="eastAsia"/>
          <w:sz w:val="24"/>
          <w:szCs w:val="24"/>
        </w:rPr>
        <w:t>八、联系方式</w:t>
      </w:r>
      <w:bookmarkEnd w:id="85"/>
      <w:bookmarkEnd w:id="86"/>
      <w:bookmarkEnd w:id="87"/>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采购人：重庆化工职业学院</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联系人：</w:t>
      </w:r>
      <w:r w:rsidR="000B3ABF" w:rsidRPr="000912A0">
        <w:rPr>
          <w:rFonts w:ascii="仿宋" w:eastAsia="仿宋" w:hAnsi="仿宋" w:cs="宋体" w:hint="eastAsia"/>
          <w:sz w:val="24"/>
          <w:szCs w:val="24"/>
        </w:rPr>
        <w:t>张</w:t>
      </w:r>
      <w:r w:rsidRPr="000912A0">
        <w:rPr>
          <w:rFonts w:ascii="仿宋" w:eastAsia="仿宋" w:hAnsi="仿宋" w:cs="宋体" w:hint="eastAsia"/>
          <w:sz w:val="24"/>
          <w:szCs w:val="24"/>
        </w:rPr>
        <w:t>老师（招投标办公室）</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Pr="000912A0">
        <w:rPr>
          <w:rStyle w:val="para1"/>
          <w:rFonts w:ascii="仿宋" w:eastAsia="仿宋" w:hAnsi="仿宋" w:cs="宋体" w:hint="eastAsia"/>
          <w:sz w:val="24"/>
          <w:szCs w:val="24"/>
        </w:rPr>
        <w:t>023-</w:t>
      </w:r>
      <w:r w:rsidR="00EA3434" w:rsidRPr="000912A0">
        <w:rPr>
          <w:rFonts w:ascii="仿宋" w:eastAsia="仿宋" w:hAnsi="仿宋" w:cs="宋体" w:hint="eastAsia"/>
          <w:sz w:val="24"/>
          <w:szCs w:val="24"/>
        </w:rPr>
        <w:t>81886050</w:t>
      </w:r>
    </w:p>
    <w:p w:rsidR="00EA3434"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技术联系人：</w:t>
      </w:r>
      <w:r w:rsidR="00EA3434" w:rsidRPr="000912A0">
        <w:rPr>
          <w:rFonts w:ascii="仿宋" w:eastAsia="仿宋" w:hAnsi="仿宋" w:cs="宋体" w:hint="eastAsia"/>
          <w:sz w:val="24"/>
          <w:szCs w:val="24"/>
        </w:rPr>
        <w:t>马老师</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电  话：</w:t>
      </w:r>
      <w:r w:rsidR="00EA3434" w:rsidRPr="000912A0">
        <w:rPr>
          <w:rFonts w:ascii="仿宋" w:eastAsia="仿宋" w:hAnsi="仿宋" w:cs="宋体" w:hint="eastAsia"/>
          <w:sz w:val="24"/>
          <w:szCs w:val="24"/>
        </w:rPr>
        <w:t>18299185708</w:t>
      </w:r>
    </w:p>
    <w:p w:rsidR="005816C8" w:rsidRPr="000912A0" w:rsidRDefault="005816C8">
      <w:pPr>
        <w:snapToGrid w:val="0"/>
        <w:spacing w:line="38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地  址：重庆市长寿区菩提东路2009号</w:t>
      </w:r>
    </w:p>
    <w:p w:rsidR="005816C8" w:rsidRPr="000912A0" w:rsidRDefault="009E6745">
      <w:pPr>
        <w:snapToGrid w:val="0"/>
        <w:spacing w:line="500" w:lineRule="exact"/>
        <w:ind w:firstLineChars="200"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监督人：陈</w:t>
      </w:r>
      <w:r w:rsidR="005816C8" w:rsidRPr="000912A0">
        <w:rPr>
          <w:rStyle w:val="para1"/>
          <w:rFonts w:ascii="仿宋" w:eastAsia="仿宋" w:hAnsi="仿宋" w:cs="宋体" w:hint="eastAsia"/>
          <w:sz w:val="24"/>
          <w:szCs w:val="24"/>
        </w:rPr>
        <w:t>老师</w:t>
      </w:r>
    </w:p>
    <w:p w:rsidR="005816C8" w:rsidRPr="000912A0" w:rsidRDefault="005816C8">
      <w:pPr>
        <w:snapToGrid w:val="0"/>
        <w:spacing w:line="500" w:lineRule="exact"/>
        <w:ind w:firstLine="480"/>
        <w:rPr>
          <w:rStyle w:val="para1"/>
          <w:rFonts w:ascii="仿宋" w:eastAsia="仿宋" w:hAnsi="仿宋" w:cs="宋体"/>
          <w:sz w:val="24"/>
          <w:szCs w:val="24"/>
        </w:rPr>
      </w:pPr>
      <w:r w:rsidRPr="000912A0">
        <w:rPr>
          <w:rStyle w:val="para1"/>
          <w:rFonts w:ascii="仿宋" w:eastAsia="仿宋" w:hAnsi="仿宋" w:cs="宋体" w:hint="eastAsia"/>
          <w:sz w:val="24"/>
          <w:szCs w:val="24"/>
        </w:rPr>
        <w:t>监督电话：023-81886017</w:t>
      </w:r>
    </w:p>
    <w:p w:rsidR="005816C8" w:rsidRPr="000912A0" w:rsidRDefault="005816C8">
      <w:pPr>
        <w:snapToGrid w:val="0"/>
        <w:spacing w:line="380" w:lineRule="exact"/>
        <w:ind w:firstLineChars="200" w:firstLine="480"/>
        <w:rPr>
          <w:rFonts w:ascii="仿宋" w:eastAsia="仿宋" w:hAnsi="仿宋" w:cs="宋体"/>
          <w:sz w:val="24"/>
          <w:szCs w:val="24"/>
        </w:rPr>
        <w:sectPr w:rsidR="005816C8" w:rsidRPr="000912A0">
          <w:headerReference w:type="default" r:id="rId8"/>
          <w:footerReference w:type="default" r:id="rId9"/>
          <w:pgSz w:w="11907" w:h="16840"/>
          <w:pgMar w:top="1134" w:right="1418" w:bottom="1134" w:left="1418" w:header="964" w:footer="992" w:gutter="0"/>
          <w:cols w:space="720"/>
          <w:docGrid w:linePitch="312"/>
        </w:sectPr>
      </w:pPr>
    </w:p>
    <w:p w:rsidR="005816C8" w:rsidRPr="000912A0"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0912A0">
        <w:rPr>
          <w:rFonts w:ascii="仿宋" w:eastAsia="仿宋" w:hAnsi="仿宋" w:cs="宋体" w:hint="eastAsia"/>
          <w:b w:val="0"/>
          <w:sz w:val="36"/>
          <w:szCs w:val="36"/>
        </w:rPr>
        <w:lastRenderedPageBreak/>
        <w:t xml:space="preserve">第二篇  </w:t>
      </w:r>
      <w:bookmarkEnd w:id="88"/>
      <w:bookmarkEnd w:id="89"/>
      <w:r w:rsidRPr="000912A0">
        <w:rPr>
          <w:rFonts w:ascii="仿宋" w:eastAsia="仿宋" w:hAnsi="仿宋" w:cs="宋体" w:hint="eastAsia"/>
          <w:b w:val="0"/>
          <w:sz w:val="36"/>
          <w:szCs w:val="36"/>
        </w:rPr>
        <w:t xml:space="preserve"> 竞争性谈判须知</w:t>
      </w:r>
      <w:bookmarkEnd w:id="90"/>
      <w:bookmarkEnd w:id="91"/>
    </w:p>
    <w:p w:rsidR="005816C8" w:rsidRPr="000912A0"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0912A0">
        <w:rPr>
          <w:rFonts w:ascii="仿宋" w:eastAsia="仿宋" w:hAnsi="仿宋" w:cs="宋体" w:hint="eastAsia"/>
          <w:sz w:val="28"/>
          <w:szCs w:val="28"/>
        </w:rPr>
        <w:t>谈判费用</w:t>
      </w:r>
      <w:bookmarkEnd w:id="92"/>
      <w:bookmarkEnd w:id="93"/>
      <w:bookmarkEnd w:id="94"/>
      <w:bookmarkEnd w:id="95"/>
    </w:p>
    <w:p w:rsidR="005816C8" w:rsidRPr="000912A0" w:rsidRDefault="005816C8">
      <w:pPr>
        <w:pStyle w:val="2"/>
        <w:rPr>
          <w:rFonts w:ascii="仿宋" w:eastAsia="仿宋" w:hAnsi="仿宋" w:cs="宋体"/>
          <w:b w:val="0"/>
          <w:sz w:val="24"/>
          <w:szCs w:val="24"/>
        </w:rPr>
      </w:pPr>
      <w:bookmarkStart w:id="97" w:name="_Toc9480"/>
      <w:r w:rsidRPr="000912A0">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0912A0"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0912A0">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2、采购人（或采购代理机构）所作的一切有效的书面通知、修改及补充，都是竞争性谈判文件不可分割的部分。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3、竞争性谈判文件的解释</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0912A0"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0912A0">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1、响应文件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0912A0">
        <w:rPr>
          <w:rFonts w:ascii="仿宋" w:eastAsia="仿宋" w:hAnsi="仿宋" w:cs="宋体" w:hint="eastAsia"/>
          <w:sz w:val="24"/>
          <w:szCs w:val="24"/>
          <w:u w:val="single"/>
        </w:rPr>
        <w:t>完整的页码、目录</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1.1响应文件组成</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1.2谈判有效期：响应文件及有关承诺文件有效期为谈判开始时间起90天。</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2、保证金：</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2.1供应商提交保证金金额和方式详见“</w:t>
      </w:r>
      <w:r w:rsidRPr="000912A0">
        <w:rPr>
          <w:rFonts w:ascii="仿宋" w:eastAsia="仿宋" w:hAnsi="仿宋" w:cs="宋体" w:hint="eastAsia"/>
          <w:b/>
          <w:sz w:val="24"/>
          <w:szCs w:val="24"/>
          <w:u w:val="single"/>
        </w:rPr>
        <w:t>第一篇  五、保证金”</w:t>
      </w:r>
      <w:r w:rsidRPr="000912A0">
        <w:rPr>
          <w:rFonts w:ascii="仿宋" w:eastAsia="仿宋" w:hAnsi="仿宋" w:cs="宋体" w:hint="eastAsia"/>
          <w:sz w:val="24"/>
          <w:szCs w:val="24"/>
        </w:rPr>
        <w:t>；</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2.2发生以下情况之一者，保证金不予退还：</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2.2.1供应商在提交响应文件截止时间后撤回响应文件的；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2.2.2供应商在响应文件中提供虚假材料的；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2.2.3除因不可抗力或竞争性谈判文件认可的情形以外，成交供应商不与采购人签订合同的；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2.2.4供应商与采购人、其他供应商或者采购代理机构恶意串通的；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3、报价要求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4、修正错误</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5、提交响应文件的份数和签署</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5.2</w:t>
      </w:r>
      <w:r w:rsidRPr="000912A0">
        <w:rPr>
          <w:rFonts w:ascii="仿宋" w:eastAsia="仿宋" w:hAnsi="仿宋" w:cs="宋体" w:hint="eastAsia"/>
          <w:sz w:val="24"/>
        </w:rPr>
        <w:t>在响应文件正本中，竞争性谈判文件第六篇响应文件格式中规定签字、盖章的地方必须按其规定签字、盖章。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6、响应文件的递交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6.1响应文件的密封与标记</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6.2响应文件投递截止时间：参阅竞争性谈判邀请书。</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7、响应文件语言：简体中文</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8、供应商参与人员</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各个供应商可派1-2名代表参与谈判，至少1人应为法定代表人或具有法定代表人授权委托书的授权代表。</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9、无效谈判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供应商发生以下条款情况之一者，视为无效谈判，其响应文件将被拒绝：</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9.1不符合规定的基本资格条件或特定资格条件；</w:t>
      </w:r>
    </w:p>
    <w:p w:rsidR="005816C8" w:rsidRPr="000912A0" w:rsidRDefault="005816C8">
      <w:pPr>
        <w:snapToGrid w:val="0"/>
        <w:spacing w:line="400" w:lineRule="exact"/>
        <w:rPr>
          <w:rFonts w:ascii="仿宋" w:eastAsia="仿宋" w:hAnsi="仿宋" w:cs="宋体"/>
          <w:sz w:val="24"/>
          <w:szCs w:val="24"/>
        </w:rPr>
      </w:pPr>
      <w:r w:rsidRPr="000912A0">
        <w:rPr>
          <w:rFonts w:ascii="仿宋" w:eastAsia="仿宋" w:hAnsi="仿宋" w:cs="宋体" w:hint="eastAsia"/>
          <w:sz w:val="24"/>
          <w:szCs w:val="24"/>
        </w:rPr>
        <w:t xml:space="preserve">    9.2法定代表人或其授权代表未参加谈判；</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9.3供应商未按照竞争性谈判文件的要求缴纳保证金；</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9.4响应文件不按规定签字、盖章；</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9.5最后报价超过采购预算；</w:t>
      </w:r>
    </w:p>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9.6供应商响应文件内容有与国家现行法律法规相违背的内容，或附有采购人无法接受的条件。</w:t>
      </w:r>
    </w:p>
    <w:p w:rsidR="005816C8" w:rsidRPr="000912A0"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0912A0">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1、谈判按竞争性谈判文件规定的时间和地点进行。供应商须有法定代表人或其授权代表参加并签到。</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5、在谈判过程中谈判的任何一方不得向他人透露与谈判有关的技术资料、价格或其他信息。</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7、供应商在谈判时作出的所有书面承诺须由法定代表人或其授权代表签字。</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0912A0"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0912A0">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0912A0"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0912A0">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1、评审办法</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1.3成交价格=成交供应商的最后报价</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2、评审细则：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 资格符合性检查</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0912A0">
        <w:trPr>
          <w:trHeight w:val="481"/>
        </w:trPr>
        <w:tc>
          <w:tcPr>
            <w:tcW w:w="676"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5388"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检查因素</w:t>
            </w:r>
          </w:p>
        </w:tc>
        <w:tc>
          <w:tcPr>
            <w:tcW w:w="3564"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检查内容</w:t>
            </w:r>
          </w:p>
        </w:tc>
      </w:tr>
      <w:tr w:rsidR="005816C8" w:rsidRPr="000912A0">
        <w:trPr>
          <w:cantSplit/>
          <w:trHeight w:val="1071"/>
        </w:trPr>
        <w:tc>
          <w:tcPr>
            <w:tcW w:w="676"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709" w:type="dxa"/>
            <w:vMerge w:val="restart"/>
            <w:vAlign w:val="center"/>
          </w:tcPr>
          <w:p w:rsidR="005816C8" w:rsidRPr="000912A0" w:rsidRDefault="005816C8">
            <w:pPr>
              <w:snapToGrid w:val="0"/>
              <w:spacing w:line="240" w:lineRule="exact"/>
              <w:jc w:val="center"/>
              <w:rPr>
                <w:rFonts w:ascii="仿宋" w:eastAsia="仿宋" w:hAnsi="仿宋" w:cs="宋体"/>
                <w:sz w:val="24"/>
                <w:szCs w:val="24"/>
              </w:rPr>
            </w:pPr>
            <w:r w:rsidRPr="000912A0">
              <w:rPr>
                <w:rFonts w:ascii="仿宋" w:eastAsia="仿宋" w:hAnsi="仿宋" w:cs="宋体" w:hint="eastAsia"/>
                <w:sz w:val="24"/>
                <w:szCs w:val="24"/>
                <w:lang w:val="zh-CN"/>
              </w:rPr>
              <w:t>竞标人应符合的基本资格条件</w:t>
            </w: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（1）具有独立承担民事责任的能力</w:t>
            </w:r>
          </w:p>
        </w:tc>
        <w:tc>
          <w:tcPr>
            <w:tcW w:w="3564" w:type="dxa"/>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5816C8" w:rsidRPr="000912A0">
        <w:trPr>
          <w:cantSplit/>
          <w:trHeight w:val="604"/>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（2）具有良好的商业信誉和健全的财务会计制度</w:t>
            </w:r>
          </w:p>
        </w:tc>
        <w:tc>
          <w:tcPr>
            <w:tcW w:w="3564" w:type="dxa"/>
            <w:vMerge w:val="restart"/>
            <w:vAlign w:val="center"/>
          </w:tcPr>
          <w:p w:rsidR="005816C8" w:rsidRPr="000912A0" w:rsidRDefault="005816C8">
            <w:pPr>
              <w:spacing w:line="240" w:lineRule="exact"/>
              <w:rPr>
                <w:rFonts w:ascii="仿宋" w:eastAsia="仿宋" w:hAnsi="仿宋" w:cs="宋体"/>
                <w:sz w:val="24"/>
                <w:szCs w:val="24"/>
              </w:rPr>
            </w:pPr>
            <w:r w:rsidRPr="000912A0">
              <w:rPr>
                <w:rFonts w:ascii="仿宋" w:eastAsia="仿宋" w:hAnsi="仿宋" w:cs="宋体" w:hint="eastAsia"/>
                <w:sz w:val="24"/>
                <w:szCs w:val="24"/>
              </w:rPr>
              <w:t>竞标人提供书面声明并加盖单位公章</w:t>
            </w:r>
          </w:p>
        </w:tc>
      </w:tr>
      <w:tr w:rsidR="005816C8" w:rsidRPr="000912A0">
        <w:trPr>
          <w:cantSplit/>
          <w:trHeight w:val="52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（3）具有履行合同所必需的设备和专业技术能力</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1050"/>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（4）有依法缴纳税收和社会保障金的良好记录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586"/>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0912A0" w:rsidRDefault="005816C8">
            <w:pPr>
              <w:spacing w:line="240" w:lineRule="exact"/>
              <w:rPr>
                <w:rFonts w:ascii="仿宋" w:eastAsia="仿宋" w:hAnsi="仿宋" w:cs="宋体"/>
                <w:sz w:val="24"/>
                <w:szCs w:val="24"/>
              </w:rPr>
            </w:pPr>
          </w:p>
        </w:tc>
      </w:tr>
      <w:tr w:rsidR="005816C8" w:rsidRPr="000912A0">
        <w:trPr>
          <w:cantSplit/>
          <w:trHeight w:val="371"/>
        </w:trPr>
        <w:tc>
          <w:tcPr>
            <w:tcW w:w="676" w:type="dxa"/>
            <w:vMerge/>
            <w:vAlign w:val="center"/>
          </w:tcPr>
          <w:p w:rsidR="005816C8" w:rsidRPr="000912A0" w:rsidRDefault="005816C8">
            <w:pPr>
              <w:snapToGrid w:val="0"/>
              <w:spacing w:line="240" w:lineRule="exact"/>
              <w:rPr>
                <w:rFonts w:ascii="仿宋" w:eastAsia="仿宋" w:hAnsi="仿宋" w:cs="宋体"/>
                <w:sz w:val="24"/>
                <w:szCs w:val="24"/>
              </w:rPr>
            </w:pPr>
          </w:p>
        </w:tc>
        <w:tc>
          <w:tcPr>
            <w:tcW w:w="709" w:type="dxa"/>
            <w:vMerge/>
            <w:vAlign w:val="center"/>
          </w:tcPr>
          <w:p w:rsidR="005816C8" w:rsidRPr="000912A0" w:rsidRDefault="005816C8">
            <w:pPr>
              <w:snapToGrid w:val="0"/>
              <w:spacing w:line="240" w:lineRule="exact"/>
              <w:rPr>
                <w:rFonts w:ascii="仿宋" w:eastAsia="仿宋" w:hAnsi="仿宋" w:cs="宋体"/>
                <w:sz w:val="24"/>
                <w:szCs w:val="24"/>
              </w:rPr>
            </w:pPr>
          </w:p>
        </w:tc>
        <w:tc>
          <w:tcPr>
            <w:tcW w:w="4679"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（6）法律、行政法规规定的其他条件</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p>
        </w:tc>
      </w:tr>
      <w:tr w:rsidR="005816C8" w:rsidRPr="000912A0">
        <w:trPr>
          <w:cantSplit/>
          <w:trHeight w:val="481"/>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5388" w:type="dxa"/>
            <w:gridSpan w:val="2"/>
            <w:vAlign w:val="center"/>
          </w:tcPr>
          <w:p w:rsidR="005816C8" w:rsidRPr="000912A0" w:rsidRDefault="005816C8" w:rsidP="00766E2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特定资格条件</w:t>
            </w:r>
          </w:p>
        </w:tc>
        <w:tc>
          <w:tcPr>
            <w:tcW w:w="3564" w:type="dxa"/>
            <w:vAlign w:val="center"/>
          </w:tcPr>
          <w:p w:rsidR="005816C8" w:rsidRPr="000912A0" w:rsidRDefault="00766E28">
            <w:pPr>
              <w:snapToGrid w:val="0"/>
              <w:spacing w:line="240" w:lineRule="exact"/>
              <w:rPr>
                <w:rFonts w:ascii="仿宋" w:eastAsia="仿宋" w:hAnsi="仿宋" w:cs="宋体"/>
                <w:sz w:val="24"/>
                <w:szCs w:val="24"/>
              </w:rPr>
            </w:pPr>
            <w:r>
              <w:rPr>
                <w:rFonts w:ascii="仿宋" w:eastAsia="仿宋" w:hAnsi="仿宋" w:cs="宋体" w:hint="eastAsia"/>
                <w:sz w:val="24"/>
                <w:szCs w:val="24"/>
              </w:rPr>
              <w:t>无</w:t>
            </w:r>
          </w:p>
        </w:tc>
      </w:tr>
      <w:tr w:rsidR="005816C8" w:rsidRPr="000912A0">
        <w:trPr>
          <w:cantSplit/>
          <w:trHeight w:val="481"/>
        </w:trPr>
        <w:tc>
          <w:tcPr>
            <w:tcW w:w="676"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5388" w:type="dxa"/>
            <w:gridSpan w:val="2"/>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投标保证金</w:t>
            </w:r>
          </w:p>
        </w:tc>
        <w:tc>
          <w:tcPr>
            <w:tcW w:w="3564"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足额缴纳投标保证金</w:t>
            </w:r>
          </w:p>
        </w:tc>
      </w:tr>
    </w:tbl>
    <w:p w:rsidR="005816C8" w:rsidRPr="000912A0" w:rsidRDefault="005816C8">
      <w:pPr>
        <w:snapToGrid w:val="0"/>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注：</w:t>
      </w:r>
    </w:p>
    <w:p w:rsidR="005816C8" w:rsidRPr="000912A0" w:rsidRDefault="005816C8">
      <w:pPr>
        <w:snapToGrid w:val="0"/>
        <w:spacing w:line="400" w:lineRule="exact"/>
        <w:ind w:firstLineChars="200" w:firstLine="480"/>
        <w:rPr>
          <w:rFonts w:ascii="仿宋" w:eastAsia="仿宋" w:hAnsi="仿宋" w:cs="宋体"/>
          <w:kern w:val="0"/>
          <w:sz w:val="24"/>
          <w:szCs w:val="24"/>
        </w:rPr>
      </w:pPr>
      <w:r w:rsidRPr="000912A0">
        <w:rPr>
          <w:rFonts w:ascii="仿宋" w:eastAsia="仿宋" w:hAnsi="仿宋" w:cs="宋体" w:hint="eastAsia"/>
          <w:kern w:val="0"/>
          <w:sz w:val="24"/>
          <w:szCs w:val="24"/>
        </w:rPr>
        <w:t>1以联合体竞标的，共同竞标协议中应确定主办方（主体），代表联合体进行竞标和</w:t>
      </w:r>
      <w:r w:rsidRPr="000912A0">
        <w:rPr>
          <w:rFonts w:ascii="仿宋" w:eastAsia="仿宋" w:hAnsi="仿宋" w:cs="宋体" w:hint="eastAsia"/>
          <w:kern w:val="0"/>
          <w:sz w:val="24"/>
          <w:szCs w:val="24"/>
        </w:rPr>
        <w:lastRenderedPageBreak/>
        <w:t>澄清。联合体各方均应满足竞标人资格要求（详见“第一篇”）。</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0912A0">
        <w:trPr>
          <w:trHeight w:val="321"/>
        </w:trPr>
        <w:tc>
          <w:tcPr>
            <w:tcW w:w="675"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序号</w:t>
            </w:r>
          </w:p>
        </w:tc>
        <w:tc>
          <w:tcPr>
            <w:tcW w:w="3261" w:type="dxa"/>
            <w:gridSpan w:val="2"/>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评审因素</w:t>
            </w:r>
          </w:p>
        </w:tc>
        <w:tc>
          <w:tcPr>
            <w:tcW w:w="5692" w:type="dxa"/>
            <w:vAlign w:val="center"/>
          </w:tcPr>
          <w:p w:rsidR="005816C8" w:rsidRPr="000912A0" w:rsidRDefault="005816C8">
            <w:pPr>
              <w:spacing w:line="240" w:lineRule="atLeast"/>
              <w:jc w:val="center"/>
              <w:rPr>
                <w:rFonts w:ascii="仿宋" w:eastAsia="仿宋" w:hAnsi="仿宋" w:cs="宋体"/>
                <w:b/>
                <w:sz w:val="24"/>
                <w:szCs w:val="24"/>
              </w:rPr>
            </w:pPr>
            <w:r w:rsidRPr="000912A0">
              <w:rPr>
                <w:rFonts w:ascii="仿宋" w:eastAsia="仿宋" w:hAnsi="仿宋" w:cs="宋体" w:hint="eastAsia"/>
                <w:b/>
                <w:sz w:val="24"/>
                <w:szCs w:val="24"/>
              </w:rPr>
              <w:t>评审标准</w:t>
            </w:r>
          </w:p>
        </w:tc>
      </w:tr>
      <w:tr w:rsidR="005816C8" w:rsidRPr="000912A0">
        <w:trPr>
          <w:trHeight w:val="384"/>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1</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有效性审查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竞标文件签署</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竞标文件上法定代表人或其授权代表人的签字齐全。</w:t>
            </w:r>
          </w:p>
        </w:tc>
      </w:tr>
      <w:tr w:rsidR="005816C8" w:rsidRPr="000912A0">
        <w:trPr>
          <w:trHeight w:val="70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法定代表人身份证明及授权委托书有效，符合采购文件规定的格式且签章齐全。</w:t>
            </w:r>
          </w:p>
        </w:tc>
      </w:tr>
      <w:tr w:rsidR="005816C8" w:rsidRPr="000912A0">
        <w:trPr>
          <w:trHeight w:val="386"/>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竞标方案</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每个合同包只能有一个方案投标。</w:t>
            </w:r>
          </w:p>
        </w:tc>
      </w:tr>
      <w:tr w:rsidR="005816C8" w:rsidRPr="000912A0">
        <w:trPr>
          <w:trHeight w:val="560"/>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报价唯一</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只能在限价范围内报价，只能有一个有效报价，不得提交选择性报价。</w:t>
            </w:r>
          </w:p>
        </w:tc>
      </w:tr>
      <w:tr w:rsidR="005816C8" w:rsidRPr="000912A0">
        <w:trPr>
          <w:trHeight w:val="408"/>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2</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完整性审查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竞标文件份数</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竞标文件正本、副本数量符合采购文件要求。</w:t>
            </w:r>
          </w:p>
        </w:tc>
      </w:tr>
      <w:tr w:rsidR="005816C8" w:rsidRPr="000912A0">
        <w:trPr>
          <w:trHeight w:val="427"/>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竞标文件内容齐全、无遗漏。</w:t>
            </w:r>
          </w:p>
        </w:tc>
      </w:tr>
      <w:tr w:rsidR="005816C8" w:rsidRPr="000912A0">
        <w:trPr>
          <w:trHeight w:val="405"/>
        </w:trPr>
        <w:tc>
          <w:tcPr>
            <w:tcW w:w="675"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3</w:t>
            </w:r>
          </w:p>
        </w:tc>
        <w:tc>
          <w:tcPr>
            <w:tcW w:w="1560" w:type="dxa"/>
            <w:vMerge w:val="restart"/>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竞标文件的响应程度审查</w:t>
            </w: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竞标文件内容</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对采购文件第二篇规定的招标内容全部作出响应。</w:t>
            </w:r>
          </w:p>
        </w:tc>
      </w:tr>
      <w:tr w:rsidR="005816C8" w:rsidRPr="000912A0">
        <w:trPr>
          <w:trHeight w:val="381"/>
        </w:trPr>
        <w:tc>
          <w:tcPr>
            <w:tcW w:w="675"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560" w:type="dxa"/>
            <w:vMerge/>
            <w:vAlign w:val="center"/>
          </w:tcPr>
          <w:p w:rsidR="005816C8" w:rsidRPr="000912A0" w:rsidRDefault="005816C8">
            <w:pPr>
              <w:snapToGrid w:val="0"/>
              <w:spacing w:line="240" w:lineRule="exact"/>
              <w:rPr>
                <w:rFonts w:ascii="仿宋" w:eastAsia="仿宋" w:hAnsi="仿宋" w:cs="宋体"/>
                <w:sz w:val="24"/>
                <w:szCs w:val="24"/>
              </w:rPr>
            </w:pPr>
          </w:p>
        </w:tc>
        <w:tc>
          <w:tcPr>
            <w:tcW w:w="1701"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竞标有效期</w:t>
            </w:r>
          </w:p>
        </w:tc>
        <w:tc>
          <w:tcPr>
            <w:tcW w:w="5692" w:type="dxa"/>
            <w:vAlign w:val="center"/>
          </w:tcPr>
          <w:p w:rsidR="005816C8" w:rsidRPr="000912A0" w:rsidRDefault="005816C8">
            <w:pPr>
              <w:snapToGrid w:val="0"/>
              <w:spacing w:line="240" w:lineRule="exact"/>
              <w:rPr>
                <w:rFonts w:ascii="仿宋" w:eastAsia="仿宋" w:hAnsi="仿宋" w:cs="宋体"/>
                <w:sz w:val="24"/>
                <w:szCs w:val="24"/>
              </w:rPr>
            </w:pPr>
            <w:r w:rsidRPr="000912A0">
              <w:rPr>
                <w:rFonts w:ascii="仿宋" w:eastAsia="仿宋" w:hAnsi="仿宋" w:cs="宋体" w:hint="eastAsia"/>
                <w:sz w:val="24"/>
                <w:szCs w:val="24"/>
              </w:rPr>
              <w:t>满足采购文件规定。</w:t>
            </w:r>
          </w:p>
        </w:tc>
      </w:tr>
    </w:tbl>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2.3关于政策性扣减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2.3.1政策性扣减范围</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2.3.1.1供应商符合小型、微型企业或监狱企业条件的，其最后报价将按相应比例进行扣减。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0912A0">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  政策性扣减方式：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2.3.2.1供应商为非联合体参与谈判的情况：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2.3.2.1.1在最后报价的基础上，小型企业或达到小型企业划分标准的监狱企业，按“最后报价×6%”进行扣减；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2.3.2.2.2在最后报价的基础上，与微型企业达到微型企业划分标准的监狱企业联合的，按“最后报价×3%”进行扣减。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2.4成交供应商的确定：</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2.4.4谈判小组将依照评审办法提出3名以上成交候选人。</w:t>
      </w:r>
    </w:p>
    <w:p w:rsidR="005816C8" w:rsidRPr="000912A0" w:rsidRDefault="005816C8">
      <w:pPr>
        <w:snapToGrid w:val="0"/>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0912A0" w:rsidRDefault="005816C8" w:rsidP="000B3ABF">
      <w:pPr>
        <w:snapToGrid w:val="0"/>
        <w:spacing w:line="390" w:lineRule="exact"/>
        <w:ind w:firstLineChars="167" w:firstLine="401"/>
        <w:rPr>
          <w:rFonts w:ascii="仿宋" w:eastAsia="仿宋" w:hAnsi="仿宋" w:cs="宋体"/>
          <w:sz w:val="24"/>
          <w:szCs w:val="24"/>
        </w:rPr>
      </w:pPr>
      <w:r w:rsidRPr="000912A0">
        <w:rPr>
          <w:rFonts w:ascii="仿宋" w:eastAsia="仿宋" w:hAnsi="仿宋" w:cs="宋体" w:hint="eastAsia"/>
          <w:sz w:val="24"/>
          <w:szCs w:val="24"/>
        </w:rPr>
        <w:t>2.5成交供应商的变更</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2.5.1.1拟成交金额在100万以下的，报价不超过前一名报价5%的成交候选人；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2.5.1.2拟成交金额在100～200万的，报价不超过前一名报价4%的成交候选人；</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2.5.1.3采购人须按以上程序确认成交供应商，否则应重新组织采购。</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2.6.1因情况变化，不再符合规定的竞争性谈判采购方式适用情形的；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2.6.2出现影响采购公正的违法、违规行为的；</w:t>
      </w:r>
    </w:p>
    <w:p w:rsidR="005816C8" w:rsidRPr="000912A0" w:rsidRDefault="005816C8">
      <w:pPr>
        <w:snapToGrid w:val="0"/>
        <w:spacing w:line="39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0912A0"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0912A0">
        <w:rPr>
          <w:rFonts w:ascii="仿宋" w:eastAsia="仿宋" w:hAnsi="仿宋" w:cs="宋体" w:hint="eastAsia"/>
          <w:b/>
          <w:bCs/>
          <w:szCs w:val="28"/>
        </w:rPr>
        <w:t>七、成交通知</w:t>
      </w:r>
      <w:bookmarkEnd w:id="138"/>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3、在预公示期间，如有供应商对成交结果提出质疑的，在质疑处理完毕后发出成交通知书。</w:t>
      </w:r>
    </w:p>
    <w:p w:rsidR="005816C8" w:rsidRPr="000912A0"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0912A0">
        <w:rPr>
          <w:rFonts w:ascii="仿宋" w:eastAsia="仿宋" w:hAnsi="仿宋" w:cs="宋体" w:hint="eastAsia"/>
          <w:sz w:val="28"/>
          <w:szCs w:val="28"/>
        </w:rPr>
        <w:t>八、关于质疑和投诉</w:t>
      </w:r>
      <w:bookmarkEnd w:id="139"/>
      <w:bookmarkEnd w:id="140"/>
      <w:bookmarkEnd w:id="141"/>
      <w:bookmarkEnd w:id="142"/>
      <w:bookmarkEnd w:id="143"/>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（一）质疑内容、时限</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（二）质疑答复</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按照《重庆市政府采购供应商质疑投诉处理暂行规定》的相关规定对质疑内容作出答复和处理。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0912A0"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0912A0">
        <w:rPr>
          <w:rFonts w:ascii="仿宋" w:eastAsia="仿宋" w:hAnsi="仿宋" w:cs="宋体" w:hint="eastAsia"/>
          <w:sz w:val="28"/>
          <w:szCs w:val="28"/>
        </w:rPr>
        <w:t>九、签订</w:t>
      </w:r>
      <w:bookmarkEnd w:id="144"/>
      <w:r w:rsidRPr="000912A0">
        <w:rPr>
          <w:rFonts w:ascii="仿宋" w:eastAsia="仿宋" w:hAnsi="仿宋" w:cs="宋体" w:hint="eastAsia"/>
          <w:sz w:val="28"/>
          <w:szCs w:val="28"/>
        </w:rPr>
        <w:t>合同</w:t>
      </w:r>
      <w:bookmarkEnd w:id="145"/>
      <w:bookmarkEnd w:id="146"/>
      <w:bookmarkEnd w:id="147"/>
      <w:bookmarkEnd w:id="148"/>
      <w:bookmarkEnd w:id="149"/>
      <w:bookmarkEnd w:id="150"/>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2、竞争性谈判文件、成交供应商的响应文件及有效承诺文件等，均为签订合同的依据。</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3、如成交供应商放弃成交项目或在签订合同时擅自改变成交状态的，采购人将按照相关法律法规处理。</w:t>
      </w:r>
    </w:p>
    <w:p w:rsidR="005816C8" w:rsidRPr="000912A0" w:rsidRDefault="005816C8">
      <w:pPr>
        <w:spacing w:line="39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0912A0" w:rsidRDefault="005816C8">
      <w:pPr>
        <w:spacing w:line="390" w:lineRule="exact"/>
        <w:ind w:firstLineChars="200" w:firstLine="480"/>
        <w:rPr>
          <w:rFonts w:ascii="仿宋" w:eastAsia="仿宋" w:hAnsi="仿宋" w:cs="宋体"/>
          <w:b/>
          <w:sz w:val="24"/>
          <w:szCs w:val="24"/>
        </w:rPr>
      </w:pPr>
      <w:r w:rsidRPr="000912A0">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0912A0" w:rsidRDefault="005816C8">
      <w:pPr>
        <w:pStyle w:val="1"/>
        <w:tabs>
          <w:tab w:val="left" w:pos="3360"/>
        </w:tabs>
        <w:spacing w:before="240" w:after="120"/>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rPr>
          <w:rFonts w:ascii="仿宋" w:eastAsia="仿宋" w:hAnsi="仿宋" w:cs="宋体"/>
        </w:rPr>
      </w:pPr>
    </w:p>
    <w:p w:rsidR="005816C8" w:rsidRPr="000912A0" w:rsidRDefault="005816C8">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0912A0">
        <w:rPr>
          <w:rFonts w:ascii="仿宋" w:eastAsia="仿宋" w:hAnsi="仿宋" w:cs="宋体" w:hint="eastAsia"/>
          <w:b w:val="0"/>
          <w:sz w:val="36"/>
          <w:szCs w:val="30"/>
        </w:rPr>
        <w:t>第三篇  谈判项目技术需求</w:t>
      </w:r>
      <w:bookmarkEnd w:id="96"/>
      <w:bookmarkEnd w:id="151"/>
      <w:bookmarkEnd w:id="152"/>
    </w:p>
    <w:p w:rsidR="00C60BD2" w:rsidRPr="000912A0" w:rsidRDefault="00C60BD2" w:rsidP="000912A0">
      <w:pPr>
        <w:pStyle w:val="2"/>
        <w:spacing w:before="0" w:after="0" w:line="240" w:lineRule="auto"/>
        <w:rPr>
          <w:rFonts w:ascii="仿宋" w:eastAsia="仿宋" w:hAnsi="仿宋" w:cs="宋体"/>
          <w:b w:val="0"/>
          <w:sz w:val="30"/>
          <w:szCs w:val="30"/>
        </w:rPr>
      </w:pPr>
      <w:bookmarkStart w:id="153" w:name="_Toc12789058"/>
      <w:bookmarkStart w:id="154" w:name="_Toc403569789"/>
      <w:r w:rsidRPr="000912A0">
        <w:rPr>
          <w:rFonts w:ascii="仿宋" w:eastAsia="仿宋" w:hAnsi="仿宋" w:cs="宋体" w:hint="eastAsia"/>
          <w:b w:val="0"/>
          <w:sz w:val="30"/>
          <w:szCs w:val="30"/>
        </w:rPr>
        <w:t>1、液相色谱</w:t>
      </w:r>
    </w:p>
    <w:p w:rsidR="00C60BD2" w:rsidRPr="000912A0" w:rsidRDefault="00C60BD2" w:rsidP="000912A0">
      <w:pPr>
        <w:rPr>
          <w:rFonts w:ascii="仿宋" w:eastAsia="仿宋" w:hAnsi="仿宋" w:cs="宋体"/>
          <w:sz w:val="24"/>
          <w:szCs w:val="24"/>
        </w:rPr>
      </w:pPr>
      <w:r w:rsidRPr="000912A0">
        <w:rPr>
          <w:rFonts w:ascii="仿宋" w:eastAsia="仿宋" w:hAnsi="仿宋" w:cs="宋体" w:hint="eastAsia"/>
          <w:sz w:val="24"/>
          <w:szCs w:val="24"/>
        </w:rPr>
        <w:t>1.1泵系统：四元低压梯度泵</w:t>
      </w:r>
    </w:p>
    <w:p w:rsidR="00C60BD2" w:rsidRPr="000912A0" w:rsidRDefault="00C60BD2" w:rsidP="000912A0">
      <w:pPr>
        <w:rPr>
          <w:rFonts w:ascii="Arial" w:hAnsi="Arial" w:cs="Arial"/>
          <w:kern w:val="0"/>
          <w:sz w:val="21"/>
          <w:szCs w:val="21"/>
        </w:rPr>
      </w:pPr>
      <w:r w:rsidRPr="000912A0">
        <w:rPr>
          <w:rFonts w:ascii="Arial" w:hAnsi="Arial" w:cs="Arial" w:hint="eastAsia"/>
          <w:kern w:val="0"/>
          <w:sz w:val="21"/>
          <w:szCs w:val="21"/>
        </w:rPr>
        <w:t>柱塞容量：</w:t>
      </w:r>
      <w:r w:rsidRPr="000912A0">
        <w:rPr>
          <w:rFonts w:ascii="Arial" w:hAnsi="Arial" w:cs="Arial" w:hint="eastAsia"/>
          <w:kern w:val="0"/>
          <w:sz w:val="21"/>
          <w:szCs w:val="21"/>
        </w:rPr>
        <w:t xml:space="preserve"> 10ul</w:t>
      </w:r>
    </w:p>
    <w:p w:rsidR="00C60BD2" w:rsidRPr="000912A0" w:rsidRDefault="00C60BD2" w:rsidP="000912A0">
      <w:pPr>
        <w:rPr>
          <w:rFonts w:ascii="Arial" w:hAnsi="Arial" w:cs="Arial"/>
          <w:kern w:val="0"/>
          <w:sz w:val="21"/>
          <w:szCs w:val="21"/>
        </w:rPr>
      </w:pPr>
      <w:r w:rsidRPr="000912A0">
        <w:rPr>
          <w:rFonts w:ascii="Arial" w:hAnsi="Arial" w:cs="Arial" w:hint="eastAsia"/>
          <w:kern w:val="0"/>
          <w:sz w:val="21"/>
          <w:szCs w:val="21"/>
        </w:rPr>
        <w:t>最大排液压力：</w:t>
      </w:r>
      <w:r w:rsidRPr="000912A0">
        <w:rPr>
          <w:rFonts w:ascii="Arial" w:hAnsi="Arial" w:cs="Arial" w:hint="eastAsia"/>
          <w:kern w:val="0"/>
          <w:sz w:val="21"/>
          <w:szCs w:val="21"/>
        </w:rPr>
        <w:t xml:space="preserve"> 40MPa</w:t>
      </w:r>
    </w:p>
    <w:p w:rsidR="00C60BD2" w:rsidRPr="000912A0" w:rsidRDefault="00C60BD2" w:rsidP="000912A0">
      <w:pPr>
        <w:rPr>
          <w:rFonts w:ascii="Arial" w:hAnsi="Arial" w:cs="Arial"/>
          <w:kern w:val="0"/>
          <w:sz w:val="21"/>
          <w:szCs w:val="21"/>
        </w:rPr>
      </w:pPr>
      <w:r w:rsidRPr="000912A0">
        <w:rPr>
          <w:rFonts w:ascii="Arial" w:hAnsi="Arial" w:cs="Arial" w:hint="eastAsia"/>
          <w:kern w:val="0"/>
          <w:sz w:val="21"/>
          <w:szCs w:val="21"/>
        </w:rPr>
        <w:t>流量设定范围：</w:t>
      </w:r>
      <w:r w:rsidRPr="000912A0">
        <w:rPr>
          <w:rFonts w:ascii="Arial" w:hAnsi="Arial" w:cs="Arial" w:hint="eastAsia"/>
          <w:kern w:val="0"/>
          <w:sz w:val="21"/>
          <w:szCs w:val="21"/>
        </w:rPr>
        <w:t xml:space="preserve"> 0.0001mL/min-10.0000mL/min</w:t>
      </w:r>
    </w:p>
    <w:p w:rsidR="00C60BD2" w:rsidRPr="000912A0" w:rsidRDefault="00C60BD2" w:rsidP="000912A0">
      <w:pPr>
        <w:rPr>
          <w:rFonts w:ascii="Arial" w:hAnsi="Arial" w:cs="Arial"/>
          <w:kern w:val="0"/>
          <w:sz w:val="21"/>
          <w:szCs w:val="21"/>
        </w:rPr>
      </w:pPr>
      <w:r w:rsidRPr="000912A0">
        <w:rPr>
          <w:rFonts w:ascii="Arial" w:hAnsi="Arial" w:cs="Arial" w:hint="eastAsia"/>
          <w:kern w:val="0"/>
          <w:sz w:val="21"/>
          <w:szCs w:val="21"/>
        </w:rPr>
        <w:t>流量准确度：</w:t>
      </w:r>
      <w:r w:rsidRPr="000912A0">
        <w:rPr>
          <w:rFonts w:ascii="Arial" w:hAnsi="Arial" w:cs="Arial" w:hint="eastAsia"/>
          <w:kern w:val="0"/>
          <w:sz w:val="21"/>
          <w:szCs w:val="21"/>
        </w:rPr>
        <w:t xml:space="preserve"> 1%</w:t>
      </w:r>
      <w:r w:rsidRPr="000912A0">
        <w:rPr>
          <w:rFonts w:ascii="Arial" w:hAnsi="Arial" w:cs="Arial" w:hint="eastAsia"/>
          <w:kern w:val="0"/>
          <w:sz w:val="21"/>
          <w:szCs w:val="21"/>
        </w:rPr>
        <w:t>或</w:t>
      </w:r>
      <w:r w:rsidRPr="000912A0">
        <w:rPr>
          <w:rFonts w:ascii="Arial" w:hAnsi="Arial" w:cs="Arial" w:hint="eastAsia"/>
          <w:kern w:val="0"/>
          <w:sz w:val="21"/>
          <w:szCs w:val="21"/>
        </w:rPr>
        <w:t xml:space="preserve">0.5ul /min </w:t>
      </w:r>
      <w:r w:rsidRPr="000912A0">
        <w:rPr>
          <w:rFonts w:ascii="Arial" w:hAnsi="Arial" w:cs="Arial" w:hint="eastAsia"/>
          <w:kern w:val="0"/>
          <w:sz w:val="21"/>
          <w:szCs w:val="21"/>
        </w:rPr>
        <w:t>其中较大值以内</w:t>
      </w:r>
      <w:r w:rsidRPr="000912A0">
        <w:rPr>
          <w:rFonts w:ascii="Arial" w:hAnsi="Arial" w:cs="Arial" w:hint="eastAsia"/>
          <w:kern w:val="0"/>
          <w:sz w:val="21"/>
          <w:szCs w:val="21"/>
        </w:rPr>
        <w:t>(0.01mL/min-2mL/min)</w:t>
      </w:r>
    </w:p>
    <w:p w:rsidR="00C60BD2" w:rsidRPr="000912A0" w:rsidRDefault="00C60BD2" w:rsidP="000912A0">
      <w:pPr>
        <w:rPr>
          <w:rFonts w:ascii="Arial" w:hAnsi="Arial" w:cs="Arial"/>
          <w:kern w:val="0"/>
          <w:sz w:val="21"/>
          <w:szCs w:val="21"/>
        </w:rPr>
      </w:pPr>
      <w:r w:rsidRPr="000912A0">
        <w:rPr>
          <w:rFonts w:ascii="Arial" w:hAnsi="Arial" w:cs="Arial" w:hint="eastAsia"/>
          <w:kern w:val="0"/>
          <w:sz w:val="21"/>
          <w:szCs w:val="21"/>
        </w:rPr>
        <w:t>流量精密度：</w:t>
      </w:r>
      <w:r w:rsidRPr="000912A0">
        <w:rPr>
          <w:rFonts w:ascii="Arial" w:hAnsi="Arial" w:cs="Arial" w:hint="eastAsia"/>
          <w:kern w:val="0"/>
          <w:sz w:val="21"/>
          <w:szCs w:val="21"/>
        </w:rPr>
        <w:t xml:space="preserve"> 0.3 </w:t>
      </w:r>
      <w:r w:rsidRPr="000912A0">
        <w:rPr>
          <w:rFonts w:ascii="Arial" w:hAnsi="Arial" w:cs="Arial" w:hint="eastAsia"/>
          <w:kern w:val="0"/>
          <w:sz w:val="21"/>
          <w:szCs w:val="21"/>
        </w:rPr>
        <w:t>以下（</w:t>
      </w:r>
      <w:r w:rsidRPr="000912A0">
        <w:rPr>
          <w:rFonts w:ascii="Arial" w:hAnsi="Arial" w:cs="Arial" w:hint="eastAsia"/>
          <w:kern w:val="0"/>
          <w:sz w:val="21"/>
          <w:szCs w:val="21"/>
        </w:rPr>
        <w:t xml:space="preserve"> RSD</w:t>
      </w:r>
      <w:r w:rsidRPr="000912A0">
        <w:rPr>
          <w:rFonts w:ascii="Arial" w:hAnsi="Arial" w:cs="Arial" w:hint="eastAsia"/>
          <w:kern w:val="0"/>
          <w:sz w:val="21"/>
          <w:szCs w:val="21"/>
        </w:rPr>
        <w:t>：</w:t>
      </w:r>
      <w:r w:rsidRPr="000912A0">
        <w:rPr>
          <w:rFonts w:ascii="Arial" w:hAnsi="Arial" w:cs="Arial" w:hint="eastAsia"/>
          <w:kern w:val="0"/>
          <w:sz w:val="21"/>
          <w:szCs w:val="21"/>
        </w:rPr>
        <w:t>0.1%</w:t>
      </w:r>
      <w:r w:rsidRPr="000912A0">
        <w:rPr>
          <w:rFonts w:ascii="Arial" w:hAnsi="Arial" w:cs="Arial" w:hint="eastAsia"/>
          <w:kern w:val="0"/>
          <w:sz w:val="21"/>
          <w:szCs w:val="21"/>
        </w:rPr>
        <w:t>以下）</w:t>
      </w:r>
    </w:p>
    <w:p w:rsidR="00C60BD2" w:rsidRPr="000912A0" w:rsidRDefault="00C60BD2" w:rsidP="000912A0">
      <w:pPr>
        <w:rPr>
          <w:rFonts w:ascii="仿宋" w:eastAsia="仿宋" w:hAnsi="仿宋" w:cs="宋体"/>
          <w:sz w:val="24"/>
          <w:szCs w:val="24"/>
        </w:rPr>
      </w:pPr>
      <w:r w:rsidRPr="000912A0">
        <w:rPr>
          <w:rFonts w:ascii="仿宋" w:eastAsia="仿宋" w:hAnsi="仿宋" w:cs="宋体" w:hint="eastAsia"/>
          <w:sz w:val="24"/>
          <w:szCs w:val="24"/>
        </w:rPr>
        <w:t>1.2真空脱气机</w:t>
      </w:r>
    </w:p>
    <w:p w:rsidR="00C60BD2" w:rsidRPr="000912A0" w:rsidRDefault="00C60BD2" w:rsidP="000912A0">
      <w:pPr>
        <w:rPr>
          <w:rFonts w:ascii="仿宋" w:eastAsia="仿宋" w:hAnsi="仿宋" w:cs="宋体"/>
          <w:sz w:val="24"/>
          <w:szCs w:val="24"/>
        </w:rPr>
      </w:pPr>
      <w:r w:rsidRPr="000912A0">
        <w:rPr>
          <w:rFonts w:ascii="仿宋" w:eastAsia="仿宋" w:hAnsi="仿宋" w:cs="宋体" w:hint="eastAsia"/>
          <w:sz w:val="24"/>
          <w:szCs w:val="24"/>
        </w:rPr>
        <w:t>1.3进样器：手动进样器</w:t>
      </w:r>
    </w:p>
    <w:p w:rsidR="00C60BD2" w:rsidRPr="000912A0" w:rsidRDefault="00C60BD2" w:rsidP="000912A0">
      <w:pPr>
        <w:rPr>
          <w:rFonts w:ascii="仿宋" w:eastAsia="仿宋" w:hAnsi="仿宋" w:cs="宋体"/>
          <w:sz w:val="24"/>
          <w:szCs w:val="24"/>
        </w:rPr>
      </w:pPr>
      <w:r w:rsidRPr="000912A0">
        <w:rPr>
          <w:rFonts w:ascii="仿宋" w:eastAsia="仿宋" w:hAnsi="仿宋" w:cs="宋体" w:hint="eastAsia"/>
          <w:sz w:val="24"/>
          <w:szCs w:val="24"/>
        </w:rPr>
        <w:t>1.4检测器</w:t>
      </w:r>
    </w:p>
    <w:p w:rsidR="009B2B44" w:rsidRPr="000912A0" w:rsidRDefault="00C60BD2" w:rsidP="000912A0">
      <w:pPr>
        <w:rPr>
          <w:rFonts w:ascii="仿宋" w:eastAsia="仿宋" w:hAnsi="仿宋" w:cs="宋体"/>
          <w:sz w:val="24"/>
          <w:szCs w:val="24"/>
        </w:rPr>
      </w:pPr>
      <w:r w:rsidRPr="000912A0">
        <w:rPr>
          <w:rFonts w:ascii="仿宋" w:eastAsia="仿宋" w:hAnsi="仿宋" w:cs="宋体" w:hint="eastAsia"/>
          <w:sz w:val="24"/>
          <w:szCs w:val="24"/>
        </w:rPr>
        <w:t>1.4.1紫外可见检测器，</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波长</w:t>
      </w:r>
      <w:r w:rsidR="00C60BD2" w:rsidRPr="000912A0">
        <w:rPr>
          <w:rFonts w:ascii="Arial" w:hAnsi="Arial" w:cs="Arial" w:hint="eastAsia"/>
          <w:kern w:val="0"/>
          <w:sz w:val="21"/>
          <w:szCs w:val="21"/>
        </w:rPr>
        <w:t>范围</w:t>
      </w:r>
      <w:r w:rsidR="00C60BD2" w:rsidRPr="000912A0">
        <w:rPr>
          <w:rFonts w:ascii="Arial" w:hAnsi="Arial" w:cs="Arial"/>
          <w:kern w:val="0"/>
          <w:sz w:val="21"/>
          <w:szCs w:val="21"/>
        </w:rPr>
        <w:t xml:space="preserve">(190-700nm) </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谱带宽缝隙宽：</w:t>
      </w:r>
      <w:r w:rsidRPr="000912A0">
        <w:rPr>
          <w:rFonts w:ascii="Arial" w:hAnsi="Arial" w:cs="Arial" w:hint="eastAsia"/>
          <w:kern w:val="0"/>
          <w:sz w:val="21"/>
          <w:szCs w:val="21"/>
        </w:rPr>
        <w:t xml:space="preserve"> 8nm; </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波长准确度：</w:t>
      </w:r>
      <w:r w:rsidRPr="000912A0">
        <w:rPr>
          <w:rFonts w:ascii="Arial" w:hAnsi="Arial" w:cs="Arial" w:hint="eastAsia"/>
          <w:kern w:val="0"/>
          <w:sz w:val="21"/>
          <w:szCs w:val="21"/>
        </w:rPr>
        <w:t xml:space="preserve"> 1nm</w:t>
      </w:r>
      <w:r w:rsidRPr="000912A0">
        <w:rPr>
          <w:rFonts w:ascii="Arial" w:hAnsi="Arial" w:cs="Arial" w:hint="eastAsia"/>
          <w:kern w:val="0"/>
          <w:sz w:val="21"/>
          <w:szCs w:val="21"/>
        </w:rPr>
        <w:t>以下</w:t>
      </w:r>
      <w:r w:rsidRPr="000912A0">
        <w:rPr>
          <w:rFonts w:ascii="Arial" w:hAnsi="Arial" w:cs="Arial" w:hint="eastAsia"/>
          <w:kern w:val="0"/>
          <w:sz w:val="21"/>
          <w:szCs w:val="21"/>
        </w:rPr>
        <w:t xml:space="preserve">; </w:t>
      </w:r>
      <w:r w:rsidRPr="000912A0">
        <w:rPr>
          <w:rFonts w:ascii="Arial" w:hAnsi="Arial" w:cs="Arial" w:hint="eastAsia"/>
          <w:kern w:val="0"/>
          <w:sz w:val="21"/>
          <w:szCs w:val="21"/>
        </w:rPr>
        <w:t>波长精密度：</w:t>
      </w:r>
      <w:r w:rsidRPr="000912A0">
        <w:rPr>
          <w:rFonts w:ascii="Arial" w:hAnsi="Arial" w:cs="Arial" w:hint="eastAsia"/>
          <w:kern w:val="0"/>
          <w:sz w:val="21"/>
          <w:szCs w:val="21"/>
        </w:rPr>
        <w:t xml:space="preserve"> 0.1nm </w:t>
      </w:r>
      <w:r w:rsidRPr="000912A0">
        <w:rPr>
          <w:rFonts w:ascii="Arial" w:hAnsi="Arial" w:cs="Arial" w:hint="eastAsia"/>
          <w:kern w:val="0"/>
          <w:sz w:val="21"/>
          <w:szCs w:val="21"/>
        </w:rPr>
        <w:t>以下</w:t>
      </w:r>
      <w:r w:rsidRPr="000912A0">
        <w:rPr>
          <w:rFonts w:ascii="Arial" w:hAnsi="Arial" w:cs="Arial" w:hint="eastAsia"/>
          <w:kern w:val="0"/>
          <w:sz w:val="21"/>
          <w:szCs w:val="21"/>
        </w:rPr>
        <w:t xml:space="preserve">; </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噪声：±</w:t>
      </w:r>
      <w:r w:rsidRPr="000912A0">
        <w:rPr>
          <w:rFonts w:ascii="Arial" w:hAnsi="Arial" w:cs="Arial" w:hint="eastAsia"/>
          <w:kern w:val="0"/>
          <w:sz w:val="21"/>
          <w:szCs w:val="21"/>
        </w:rPr>
        <w:t xml:space="preserve"> 0.25 </w:t>
      </w:r>
      <w:r w:rsidRPr="000912A0">
        <w:rPr>
          <w:rFonts w:ascii="Arial" w:hAnsi="Arial" w:cs="Arial" w:hint="eastAsia"/>
          <w:kern w:val="0"/>
          <w:sz w:val="21"/>
          <w:szCs w:val="21"/>
        </w:rPr>
        <w:t>×</w:t>
      </w:r>
      <w:r w:rsidRPr="000912A0">
        <w:rPr>
          <w:rFonts w:ascii="Arial" w:hAnsi="Arial" w:cs="Arial" w:hint="eastAsia"/>
          <w:kern w:val="0"/>
          <w:sz w:val="21"/>
          <w:szCs w:val="21"/>
        </w:rPr>
        <w:t>10-5AU</w:t>
      </w:r>
      <w:r w:rsidRPr="000912A0">
        <w:rPr>
          <w:rFonts w:ascii="Arial" w:hAnsi="Arial" w:cs="Arial" w:hint="eastAsia"/>
          <w:kern w:val="0"/>
          <w:sz w:val="21"/>
          <w:szCs w:val="21"/>
        </w:rPr>
        <w:t>（指定条件下）</w:t>
      </w:r>
      <w:r w:rsidRPr="000912A0">
        <w:rPr>
          <w:rFonts w:ascii="Arial" w:hAnsi="Arial" w:cs="Arial" w:hint="eastAsia"/>
          <w:kern w:val="0"/>
          <w:sz w:val="21"/>
          <w:szCs w:val="21"/>
        </w:rPr>
        <w:t xml:space="preserve">; </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漂移：</w:t>
      </w:r>
      <w:r w:rsidRPr="000912A0">
        <w:rPr>
          <w:rFonts w:ascii="Arial" w:hAnsi="Arial" w:cs="Arial" w:hint="eastAsia"/>
          <w:kern w:val="0"/>
          <w:sz w:val="21"/>
          <w:szCs w:val="21"/>
        </w:rPr>
        <w:t xml:space="preserve"> 1</w:t>
      </w:r>
      <w:r w:rsidRPr="000912A0">
        <w:rPr>
          <w:rFonts w:ascii="Arial" w:hAnsi="Arial" w:cs="Arial" w:hint="eastAsia"/>
          <w:kern w:val="0"/>
          <w:sz w:val="21"/>
          <w:szCs w:val="21"/>
        </w:rPr>
        <w:t>×</w:t>
      </w:r>
      <w:r w:rsidRPr="000912A0">
        <w:rPr>
          <w:rFonts w:ascii="Arial" w:hAnsi="Arial" w:cs="Arial" w:hint="eastAsia"/>
          <w:kern w:val="0"/>
          <w:sz w:val="21"/>
          <w:szCs w:val="21"/>
        </w:rPr>
        <w:t xml:space="preserve">10-4AU/h </w:t>
      </w:r>
      <w:r w:rsidRPr="000912A0">
        <w:rPr>
          <w:rFonts w:ascii="Arial" w:hAnsi="Arial" w:cs="Arial" w:hint="eastAsia"/>
          <w:kern w:val="0"/>
          <w:sz w:val="21"/>
          <w:szCs w:val="21"/>
        </w:rPr>
        <w:t>（指定条件下）</w:t>
      </w:r>
    </w:p>
    <w:p w:rsidR="00C60BD2" w:rsidRPr="000912A0" w:rsidRDefault="009B2B44" w:rsidP="000912A0">
      <w:pPr>
        <w:rPr>
          <w:rFonts w:ascii="Arial" w:hAnsi="Arial" w:cs="Arial"/>
          <w:kern w:val="0"/>
          <w:sz w:val="21"/>
          <w:szCs w:val="21"/>
        </w:rPr>
      </w:pPr>
      <w:r w:rsidRPr="000912A0">
        <w:rPr>
          <w:rFonts w:ascii="Arial" w:hAnsi="Arial" w:cs="Arial" w:hint="eastAsia"/>
          <w:kern w:val="0"/>
          <w:sz w:val="21"/>
          <w:szCs w:val="21"/>
        </w:rPr>
        <w:t>线性：</w:t>
      </w:r>
      <w:r w:rsidRPr="000912A0">
        <w:rPr>
          <w:rFonts w:ascii="Arial" w:hAnsi="Arial" w:cs="Arial" w:hint="eastAsia"/>
          <w:kern w:val="0"/>
          <w:sz w:val="21"/>
          <w:szCs w:val="21"/>
        </w:rPr>
        <w:t xml:space="preserve"> 2.5AU</w:t>
      </w:r>
      <w:r w:rsidRPr="000912A0">
        <w:rPr>
          <w:rFonts w:ascii="Arial" w:hAnsi="Arial" w:cs="Arial" w:hint="eastAsia"/>
          <w:kern w:val="0"/>
          <w:sz w:val="21"/>
          <w:szCs w:val="21"/>
        </w:rPr>
        <w:t>（</w:t>
      </w:r>
      <w:r w:rsidRPr="000912A0">
        <w:rPr>
          <w:rFonts w:ascii="Arial" w:hAnsi="Arial" w:cs="Arial" w:hint="eastAsia"/>
          <w:kern w:val="0"/>
          <w:sz w:val="21"/>
          <w:szCs w:val="21"/>
        </w:rPr>
        <w:t>ASTM</w:t>
      </w:r>
      <w:r w:rsidRPr="000912A0">
        <w:rPr>
          <w:rFonts w:ascii="Arial" w:hAnsi="Arial" w:cs="Arial" w:hint="eastAsia"/>
          <w:kern w:val="0"/>
          <w:sz w:val="21"/>
          <w:szCs w:val="21"/>
        </w:rPr>
        <w:t>规格）</w:t>
      </w:r>
    </w:p>
    <w:p w:rsidR="009B2B44" w:rsidRPr="000912A0" w:rsidRDefault="00C60BD2" w:rsidP="000912A0">
      <w:pPr>
        <w:rPr>
          <w:rFonts w:ascii="仿宋" w:eastAsia="仿宋" w:hAnsi="仿宋" w:cs="宋体"/>
          <w:sz w:val="21"/>
          <w:szCs w:val="21"/>
        </w:rPr>
      </w:pPr>
      <w:r w:rsidRPr="000912A0">
        <w:rPr>
          <w:rFonts w:ascii="仿宋" w:eastAsia="仿宋" w:hAnsi="仿宋" w:cs="宋体" w:hint="eastAsia"/>
          <w:sz w:val="21"/>
          <w:szCs w:val="21"/>
        </w:rPr>
        <w:t>1.4.2 示差折光检测器</w:t>
      </w:r>
    </w:p>
    <w:p w:rsidR="009B2B44" w:rsidRPr="000912A0" w:rsidRDefault="009B2B44" w:rsidP="000912A0">
      <w:pPr>
        <w:rPr>
          <w:rFonts w:ascii="Arial" w:hAnsi="Arial" w:cs="Arial"/>
          <w:kern w:val="0"/>
          <w:sz w:val="21"/>
          <w:szCs w:val="21"/>
        </w:rPr>
      </w:pPr>
      <w:r w:rsidRPr="000912A0">
        <w:rPr>
          <w:rFonts w:ascii="Arial" w:hAnsi="Arial" w:cs="Arial"/>
          <w:kern w:val="0"/>
          <w:sz w:val="21"/>
          <w:szCs w:val="21"/>
        </w:rPr>
        <w:t>折射率范围：</w:t>
      </w:r>
      <w:r w:rsidRPr="000912A0">
        <w:rPr>
          <w:rFonts w:ascii="Arial" w:hAnsi="Arial" w:cs="Arial"/>
          <w:kern w:val="0"/>
          <w:sz w:val="21"/>
          <w:szCs w:val="21"/>
        </w:rPr>
        <w:t>1.00-1.75?RIU </w:t>
      </w:r>
      <w:r w:rsidRPr="000912A0">
        <w:rPr>
          <w:rFonts w:ascii="Arial" w:hAnsi="Arial" w:cs="Arial"/>
          <w:kern w:val="0"/>
          <w:sz w:val="21"/>
          <w:szCs w:val="21"/>
        </w:rPr>
        <w:br/>
      </w:r>
      <w:r w:rsidRPr="000912A0">
        <w:rPr>
          <w:rFonts w:ascii="Arial" w:hAnsi="Arial" w:cs="Arial"/>
          <w:kern w:val="0"/>
          <w:sz w:val="21"/>
          <w:szCs w:val="21"/>
        </w:rPr>
        <w:t>测量范围：</w:t>
      </w:r>
      <w:r w:rsidRPr="000912A0">
        <w:rPr>
          <w:rFonts w:ascii="Arial" w:hAnsi="Arial" w:cs="Arial"/>
          <w:kern w:val="0"/>
          <w:sz w:val="21"/>
          <w:szCs w:val="21"/>
        </w:rPr>
        <w:t>0.01-500?x?10-6?RIU </w:t>
      </w:r>
      <w:r w:rsidRPr="000912A0">
        <w:rPr>
          <w:rFonts w:ascii="Arial" w:hAnsi="Arial" w:cs="Arial"/>
          <w:kern w:val="0"/>
          <w:sz w:val="21"/>
          <w:szCs w:val="21"/>
        </w:rPr>
        <w:br/>
      </w:r>
      <w:r w:rsidRPr="000912A0">
        <w:rPr>
          <w:rFonts w:ascii="Arial" w:hAnsi="Arial" w:cs="Arial"/>
          <w:kern w:val="0"/>
          <w:sz w:val="21"/>
          <w:szCs w:val="21"/>
        </w:rPr>
        <w:t>噪音：</w:t>
      </w:r>
      <w:r w:rsidRPr="000912A0">
        <w:rPr>
          <w:rFonts w:ascii="Arial" w:hAnsi="Arial" w:cs="Arial"/>
          <w:kern w:val="0"/>
          <w:sz w:val="21"/>
          <w:szCs w:val="21"/>
        </w:rPr>
        <w:t>&lt;0.25x10-8?RIU </w:t>
      </w:r>
      <w:r w:rsidRPr="000912A0">
        <w:rPr>
          <w:rFonts w:ascii="Arial" w:hAnsi="Arial" w:cs="Arial"/>
          <w:kern w:val="0"/>
          <w:sz w:val="21"/>
          <w:szCs w:val="21"/>
        </w:rPr>
        <w:br/>
      </w:r>
      <w:r w:rsidRPr="000912A0">
        <w:rPr>
          <w:rFonts w:ascii="Arial" w:hAnsi="Arial" w:cs="Arial"/>
          <w:kern w:val="0"/>
          <w:sz w:val="21"/>
          <w:szCs w:val="21"/>
        </w:rPr>
        <w:t>线性：</w:t>
      </w:r>
      <w:r w:rsidRPr="000912A0">
        <w:rPr>
          <w:rFonts w:ascii="Arial" w:hAnsi="Arial" w:cs="Arial"/>
          <w:kern w:val="0"/>
          <w:sz w:val="21"/>
          <w:szCs w:val="21"/>
        </w:rPr>
        <w:t>5x10-4 </w:t>
      </w:r>
      <w:r w:rsidRPr="000912A0">
        <w:rPr>
          <w:rFonts w:ascii="Arial" w:hAnsi="Arial" w:cs="Arial"/>
          <w:kern w:val="0"/>
          <w:sz w:val="21"/>
          <w:szCs w:val="21"/>
        </w:rPr>
        <w:br/>
      </w:r>
      <w:r w:rsidRPr="000912A0">
        <w:rPr>
          <w:rFonts w:ascii="Arial" w:hAnsi="Arial" w:cs="Arial"/>
          <w:kern w:val="0"/>
          <w:sz w:val="21"/>
          <w:szCs w:val="21"/>
        </w:rPr>
        <w:t>温度控制：</w:t>
      </w:r>
      <w:r w:rsidRPr="000912A0">
        <w:rPr>
          <w:rFonts w:ascii="Arial" w:hAnsi="Arial" w:cs="Arial"/>
          <w:kern w:val="0"/>
          <w:sz w:val="21"/>
          <w:szCs w:val="21"/>
        </w:rPr>
        <w:t>30-60°C?(1℃</w:t>
      </w:r>
      <w:r w:rsidRPr="000912A0">
        <w:rPr>
          <w:rFonts w:ascii="Arial" w:hAnsi="Arial" w:cs="Arial"/>
          <w:kern w:val="0"/>
          <w:sz w:val="21"/>
          <w:szCs w:val="21"/>
        </w:rPr>
        <w:t>增量</w:t>
      </w:r>
      <w:r w:rsidRPr="000912A0">
        <w:rPr>
          <w:rFonts w:ascii="Arial" w:hAnsi="Arial" w:cs="Arial"/>
          <w:kern w:val="0"/>
          <w:sz w:val="21"/>
          <w:szCs w:val="21"/>
        </w:rPr>
        <w:t>),</w:t>
      </w:r>
      <w:r w:rsidRPr="000912A0">
        <w:rPr>
          <w:rFonts w:ascii="Arial" w:hAnsi="Arial" w:cs="Arial"/>
          <w:kern w:val="0"/>
          <w:sz w:val="21"/>
          <w:szCs w:val="21"/>
        </w:rPr>
        <w:t>带过热保护功能</w:t>
      </w:r>
      <w:r w:rsidRPr="000912A0">
        <w:rPr>
          <w:rFonts w:ascii="Arial" w:hAnsi="Arial" w:cs="Arial"/>
          <w:kern w:val="0"/>
          <w:sz w:val="21"/>
          <w:szCs w:val="21"/>
        </w:rPr>
        <w:t> </w:t>
      </w:r>
      <w:r w:rsidRPr="000912A0">
        <w:rPr>
          <w:rFonts w:ascii="Arial" w:hAnsi="Arial" w:cs="Arial"/>
          <w:kern w:val="0"/>
          <w:sz w:val="21"/>
          <w:szCs w:val="21"/>
        </w:rPr>
        <w:br/>
      </w:r>
      <w:r w:rsidRPr="000912A0">
        <w:rPr>
          <w:rFonts w:ascii="Arial" w:hAnsi="Arial" w:cs="Arial"/>
          <w:kern w:val="0"/>
          <w:sz w:val="21"/>
          <w:szCs w:val="21"/>
        </w:rPr>
        <w:t>最大使用流量：</w:t>
      </w:r>
      <w:r w:rsidRPr="000912A0">
        <w:rPr>
          <w:rFonts w:ascii="Arial" w:hAnsi="Arial" w:cs="Arial"/>
          <w:kern w:val="0"/>
          <w:sz w:val="21"/>
          <w:szCs w:val="21"/>
        </w:rPr>
        <w:t>20ml/min </w:t>
      </w:r>
      <w:r w:rsidRPr="000912A0">
        <w:rPr>
          <w:rFonts w:ascii="Arial" w:hAnsi="Arial" w:cs="Arial"/>
          <w:kern w:val="0"/>
          <w:sz w:val="21"/>
          <w:szCs w:val="21"/>
        </w:rPr>
        <w:br/>
      </w:r>
      <w:r w:rsidRPr="000912A0">
        <w:rPr>
          <w:rFonts w:ascii="Arial" w:hAnsi="Arial" w:cs="Arial"/>
          <w:kern w:val="0"/>
          <w:sz w:val="21"/>
          <w:szCs w:val="21"/>
        </w:rPr>
        <w:t>极性切换：有</w:t>
      </w:r>
      <w:r w:rsidRPr="000912A0">
        <w:rPr>
          <w:rFonts w:ascii="Arial" w:hAnsi="Arial" w:cs="Arial"/>
          <w:kern w:val="0"/>
          <w:sz w:val="21"/>
          <w:szCs w:val="21"/>
        </w:rPr>
        <w:t> </w:t>
      </w:r>
    </w:p>
    <w:p w:rsidR="009B2B44" w:rsidRPr="000912A0" w:rsidRDefault="009B2B44" w:rsidP="000912A0">
      <w:pPr>
        <w:rPr>
          <w:rFonts w:ascii="仿宋" w:eastAsia="仿宋" w:hAnsi="仿宋" w:cs="宋体"/>
          <w:sz w:val="21"/>
          <w:szCs w:val="21"/>
        </w:rPr>
      </w:pPr>
      <w:r w:rsidRPr="000912A0">
        <w:rPr>
          <w:rFonts w:ascii="仿宋" w:eastAsia="仿宋" w:hAnsi="仿宋" w:cs="宋体" w:hint="eastAsia"/>
          <w:sz w:val="21"/>
          <w:szCs w:val="21"/>
        </w:rPr>
        <w:t>1.5柱温箱</w:t>
      </w:r>
    </w:p>
    <w:p w:rsidR="009B2B44" w:rsidRPr="000912A0" w:rsidRDefault="009B2B44" w:rsidP="000912A0">
      <w:pPr>
        <w:rPr>
          <w:rFonts w:ascii="Arial" w:hAnsi="Arial" w:cs="Arial"/>
          <w:kern w:val="0"/>
          <w:sz w:val="21"/>
          <w:szCs w:val="21"/>
        </w:rPr>
      </w:pPr>
      <w:r w:rsidRPr="000912A0">
        <w:rPr>
          <w:rFonts w:ascii="Arial" w:hAnsi="Arial" w:cs="Arial" w:hint="eastAsia"/>
          <w:kern w:val="0"/>
          <w:sz w:val="21"/>
          <w:szCs w:val="21"/>
        </w:rPr>
        <w:t>可同时放置</w:t>
      </w:r>
      <w:r w:rsidRPr="000912A0">
        <w:rPr>
          <w:rFonts w:ascii="Arial" w:hAnsi="Arial" w:cs="Arial" w:hint="eastAsia"/>
          <w:kern w:val="0"/>
          <w:sz w:val="21"/>
          <w:szCs w:val="21"/>
        </w:rPr>
        <w:t>30cm</w:t>
      </w:r>
      <w:r w:rsidRPr="000912A0">
        <w:rPr>
          <w:rFonts w:ascii="Arial" w:hAnsi="Arial" w:cs="Arial" w:hint="eastAsia"/>
          <w:kern w:val="0"/>
          <w:sz w:val="21"/>
          <w:szCs w:val="21"/>
        </w:rPr>
        <w:t>液相色谱柱</w:t>
      </w:r>
      <w:r w:rsidRPr="000912A0">
        <w:rPr>
          <w:rFonts w:ascii="Arial" w:hAnsi="Arial" w:cs="Arial" w:hint="eastAsia"/>
          <w:kern w:val="0"/>
          <w:sz w:val="21"/>
          <w:szCs w:val="21"/>
        </w:rPr>
        <w:t>3</w:t>
      </w:r>
      <w:r w:rsidRPr="000912A0">
        <w:rPr>
          <w:rFonts w:ascii="Arial" w:hAnsi="Arial" w:cs="Arial" w:hint="eastAsia"/>
          <w:kern w:val="0"/>
          <w:sz w:val="21"/>
          <w:szCs w:val="21"/>
        </w:rPr>
        <w:t>根，温度控制</w:t>
      </w:r>
      <w:r w:rsidRPr="000912A0">
        <w:rPr>
          <w:rFonts w:ascii="Arial" w:hAnsi="Arial" w:cs="Arial" w:hint="eastAsia"/>
          <w:kern w:val="0"/>
          <w:sz w:val="21"/>
          <w:szCs w:val="21"/>
        </w:rPr>
        <w:t>20-80</w:t>
      </w:r>
      <w:r w:rsidRPr="000912A0">
        <w:rPr>
          <w:rFonts w:ascii="Arial" w:hAnsi="Arial" w:cs="Arial" w:hint="eastAsia"/>
          <w:kern w:val="0"/>
          <w:sz w:val="21"/>
          <w:szCs w:val="21"/>
        </w:rPr>
        <w:t>度</w:t>
      </w:r>
    </w:p>
    <w:p w:rsidR="009B2B44" w:rsidRPr="000912A0" w:rsidRDefault="009B2B44" w:rsidP="000912A0">
      <w:pPr>
        <w:rPr>
          <w:rFonts w:ascii="仿宋" w:eastAsia="仿宋" w:hAnsi="仿宋" w:cs="宋体"/>
          <w:sz w:val="21"/>
          <w:szCs w:val="21"/>
        </w:rPr>
      </w:pPr>
      <w:r w:rsidRPr="000912A0">
        <w:rPr>
          <w:rFonts w:ascii="仿宋" w:eastAsia="仿宋" w:hAnsi="仿宋" w:cs="宋体" w:hint="eastAsia"/>
          <w:sz w:val="21"/>
          <w:szCs w:val="21"/>
        </w:rPr>
        <w:t>1.6色谱柱</w:t>
      </w:r>
    </w:p>
    <w:p w:rsidR="009B2B44" w:rsidRPr="000912A0" w:rsidRDefault="009B2B44" w:rsidP="000912A0">
      <w:pPr>
        <w:rPr>
          <w:rFonts w:ascii="AdvOT999035f4" w:hAnsi="AdvOT999035f4" w:cs="AdvOT999035f4"/>
          <w:kern w:val="0"/>
          <w:sz w:val="21"/>
          <w:szCs w:val="21"/>
        </w:rPr>
      </w:pPr>
      <w:r w:rsidRPr="000912A0">
        <w:rPr>
          <w:rFonts w:ascii="Arial" w:hAnsi="Arial" w:cs="Arial" w:hint="eastAsia"/>
          <w:kern w:val="0"/>
          <w:sz w:val="21"/>
          <w:szCs w:val="21"/>
        </w:rPr>
        <w:t>C18</w:t>
      </w:r>
      <w:r w:rsidRPr="000912A0">
        <w:rPr>
          <w:rFonts w:ascii="Arial" w:hAnsi="Arial" w:cs="Arial" w:hint="eastAsia"/>
          <w:kern w:val="0"/>
          <w:sz w:val="21"/>
          <w:szCs w:val="21"/>
        </w:rPr>
        <w:t>反向色谱柱</w:t>
      </w:r>
      <w:r w:rsidRPr="000912A0">
        <w:rPr>
          <w:rFonts w:ascii="Arial" w:hAnsi="Arial" w:cs="Arial" w:hint="eastAsia"/>
          <w:kern w:val="0"/>
          <w:sz w:val="21"/>
          <w:szCs w:val="21"/>
        </w:rPr>
        <w:t xml:space="preserve"> 1</w:t>
      </w:r>
      <w:r w:rsidRPr="000912A0">
        <w:rPr>
          <w:rFonts w:ascii="Arial" w:hAnsi="Arial" w:cs="Arial" w:hint="eastAsia"/>
          <w:kern w:val="0"/>
          <w:sz w:val="21"/>
          <w:szCs w:val="21"/>
        </w:rPr>
        <w:t>根，</w:t>
      </w:r>
      <w:r w:rsidRPr="000912A0">
        <w:rPr>
          <w:rFonts w:ascii="AdvOT999035f4" w:hAnsi="AdvOT999035f4" w:cs="AdvOT999035f4"/>
          <w:kern w:val="0"/>
          <w:sz w:val="21"/>
          <w:szCs w:val="21"/>
        </w:rPr>
        <w:t>HPX-87H</w:t>
      </w:r>
      <w:r w:rsidRPr="000912A0">
        <w:rPr>
          <w:rFonts w:ascii="AdvOT999035f4" w:hAnsi="AdvOT999035f4" w:cs="AdvOT999035f4"/>
          <w:kern w:val="0"/>
          <w:sz w:val="21"/>
          <w:szCs w:val="21"/>
        </w:rPr>
        <w:t>色谱柱</w:t>
      </w:r>
      <w:r w:rsidRPr="000912A0">
        <w:rPr>
          <w:rFonts w:ascii="AdvOT999035f4" w:hAnsi="AdvOT999035f4" w:cs="AdvOT999035f4" w:hint="eastAsia"/>
          <w:kern w:val="0"/>
          <w:sz w:val="21"/>
          <w:szCs w:val="21"/>
        </w:rPr>
        <w:t>1</w:t>
      </w:r>
      <w:r w:rsidRPr="000912A0">
        <w:rPr>
          <w:rFonts w:ascii="AdvOT999035f4" w:hAnsi="AdvOT999035f4" w:cs="AdvOT999035f4" w:hint="eastAsia"/>
          <w:kern w:val="0"/>
          <w:sz w:val="21"/>
          <w:szCs w:val="21"/>
        </w:rPr>
        <w:t>根</w:t>
      </w:r>
    </w:p>
    <w:p w:rsidR="009B2B44" w:rsidRPr="000912A0" w:rsidRDefault="009B2B44" w:rsidP="000912A0">
      <w:pPr>
        <w:rPr>
          <w:rStyle w:val="font01"/>
          <w:rFonts w:hint="default"/>
          <w:color w:val="auto"/>
          <w:sz w:val="21"/>
          <w:szCs w:val="21"/>
        </w:rPr>
      </w:pPr>
      <w:r w:rsidRPr="000912A0">
        <w:rPr>
          <w:rFonts w:ascii="仿宋" w:eastAsia="仿宋" w:hAnsi="仿宋" w:cs="宋体" w:hint="eastAsia"/>
          <w:sz w:val="21"/>
          <w:szCs w:val="21"/>
        </w:rPr>
        <w:t>1.7手动控制器：</w:t>
      </w:r>
      <w:r w:rsidRPr="000912A0">
        <w:rPr>
          <w:rStyle w:val="font01"/>
          <w:rFonts w:hint="default"/>
          <w:color w:val="auto"/>
          <w:sz w:val="21"/>
          <w:szCs w:val="21"/>
        </w:rPr>
        <w:t>中文控制面板和中继板</w:t>
      </w:r>
    </w:p>
    <w:p w:rsidR="002863AF" w:rsidRPr="000912A0" w:rsidRDefault="009B2B44" w:rsidP="000912A0">
      <w:pPr>
        <w:rPr>
          <w:rStyle w:val="font01"/>
          <w:rFonts w:hint="default"/>
          <w:color w:val="auto"/>
          <w:sz w:val="21"/>
          <w:szCs w:val="21"/>
        </w:rPr>
      </w:pPr>
      <w:r w:rsidRPr="000912A0">
        <w:rPr>
          <w:rFonts w:ascii="仿宋" w:eastAsia="仿宋" w:hAnsi="仿宋"/>
          <w:sz w:val="21"/>
          <w:szCs w:val="21"/>
        </w:rPr>
        <w:t>1.8</w:t>
      </w:r>
      <w:r w:rsidR="002863AF" w:rsidRPr="000912A0">
        <w:rPr>
          <w:rFonts w:ascii="仿宋" w:eastAsia="仿宋" w:hAnsi="仿宋"/>
          <w:sz w:val="21"/>
          <w:szCs w:val="21"/>
        </w:rPr>
        <w:t>附件</w:t>
      </w:r>
      <w:r w:rsidR="002863AF" w:rsidRPr="000912A0">
        <w:rPr>
          <w:rFonts w:ascii="仿宋" w:eastAsia="仿宋" w:hAnsi="仿宋" w:hint="eastAsia"/>
          <w:sz w:val="21"/>
          <w:szCs w:val="21"/>
        </w:rPr>
        <w:t>：</w:t>
      </w:r>
      <w:r w:rsidRPr="000912A0">
        <w:rPr>
          <w:rStyle w:val="font01"/>
          <w:rFonts w:hint="default"/>
          <w:color w:val="auto"/>
          <w:sz w:val="21"/>
          <w:szCs w:val="21"/>
        </w:rPr>
        <w:t>贮液瓶托盘</w:t>
      </w:r>
      <w:r w:rsidR="002863AF" w:rsidRPr="000912A0">
        <w:rPr>
          <w:rStyle w:val="font01"/>
          <w:rFonts w:hint="default"/>
          <w:color w:val="auto"/>
          <w:sz w:val="21"/>
          <w:szCs w:val="21"/>
        </w:rPr>
        <w:t>1个</w:t>
      </w:r>
      <w:r w:rsidRPr="000912A0">
        <w:rPr>
          <w:rStyle w:val="font01"/>
          <w:rFonts w:hint="default"/>
          <w:color w:val="auto"/>
          <w:sz w:val="21"/>
          <w:szCs w:val="21"/>
        </w:rPr>
        <w:t>，流动相</w:t>
      </w:r>
      <w:r w:rsidR="002863AF" w:rsidRPr="000912A0">
        <w:rPr>
          <w:rStyle w:val="font01"/>
          <w:rFonts w:hint="default"/>
          <w:color w:val="auto"/>
          <w:sz w:val="21"/>
          <w:szCs w:val="21"/>
        </w:rPr>
        <w:t>瓶3个</w:t>
      </w:r>
    </w:p>
    <w:p w:rsidR="002863AF" w:rsidRPr="000912A0" w:rsidRDefault="002863AF" w:rsidP="000912A0">
      <w:pPr>
        <w:rPr>
          <w:rFonts w:ascii="仿宋" w:eastAsia="仿宋" w:hAnsi="仿宋"/>
          <w:sz w:val="21"/>
          <w:szCs w:val="21"/>
        </w:rPr>
      </w:pPr>
      <w:r w:rsidRPr="000912A0">
        <w:rPr>
          <w:rFonts w:ascii="仿宋" w:eastAsia="仿宋" w:hAnsi="仿宋"/>
          <w:sz w:val="21"/>
          <w:szCs w:val="21"/>
        </w:rPr>
        <w:t>1.9</w:t>
      </w:r>
      <w:r w:rsidRPr="000912A0">
        <w:rPr>
          <w:rFonts w:ascii="仿宋" w:eastAsia="仿宋" w:hAnsi="仿宋" w:hint="eastAsia"/>
          <w:sz w:val="21"/>
          <w:szCs w:val="21"/>
        </w:rPr>
        <w:t>色谱工作站</w:t>
      </w:r>
    </w:p>
    <w:p w:rsidR="002863AF" w:rsidRPr="000912A0" w:rsidRDefault="002863AF" w:rsidP="000912A0">
      <w:pPr>
        <w:rPr>
          <w:rStyle w:val="font01"/>
          <w:rFonts w:hint="default"/>
          <w:color w:val="auto"/>
          <w:sz w:val="21"/>
          <w:szCs w:val="21"/>
        </w:rPr>
      </w:pPr>
      <w:r w:rsidRPr="000912A0">
        <w:rPr>
          <w:rFonts w:ascii="Arial" w:hAnsi="Arial" w:cs="Arial"/>
          <w:kern w:val="0"/>
          <w:sz w:val="21"/>
          <w:szCs w:val="21"/>
        </w:rPr>
        <w:t xml:space="preserve">LabSolutionsEssentia-Lite </w:t>
      </w:r>
      <w:r w:rsidRPr="000912A0">
        <w:rPr>
          <w:rStyle w:val="font01"/>
          <w:rFonts w:hint="default"/>
          <w:color w:val="auto"/>
          <w:sz w:val="21"/>
          <w:szCs w:val="21"/>
        </w:rPr>
        <w:t>软件包</w:t>
      </w:r>
      <w:r w:rsidRPr="000912A0">
        <w:rPr>
          <w:rStyle w:val="font131"/>
          <w:rFonts w:hint="eastAsia"/>
          <w:color w:val="auto"/>
          <w:sz w:val="21"/>
          <w:szCs w:val="21"/>
        </w:rPr>
        <w:t>，</w:t>
      </w:r>
      <w:r w:rsidRPr="000912A0">
        <w:rPr>
          <w:rStyle w:val="font01"/>
          <w:rFonts w:hint="default"/>
          <w:color w:val="auto"/>
          <w:sz w:val="21"/>
          <w:szCs w:val="21"/>
        </w:rPr>
        <w:t>其中包括</w:t>
      </w:r>
      <w:r w:rsidRPr="000912A0">
        <w:rPr>
          <w:rStyle w:val="font131"/>
          <w:color w:val="auto"/>
          <w:sz w:val="21"/>
          <w:szCs w:val="21"/>
        </w:rPr>
        <w:t>LabSolutionsEssentia DVD-ROM</w:t>
      </w:r>
      <w:r w:rsidRPr="000912A0">
        <w:rPr>
          <w:rStyle w:val="font01"/>
          <w:rFonts w:hint="default"/>
          <w:color w:val="auto"/>
          <w:sz w:val="21"/>
          <w:szCs w:val="21"/>
        </w:rPr>
        <w:t>和</w:t>
      </w:r>
      <w:r w:rsidRPr="000912A0">
        <w:rPr>
          <w:rStyle w:val="font131"/>
          <w:color w:val="auto"/>
          <w:sz w:val="21"/>
          <w:szCs w:val="21"/>
        </w:rPr>
        <w:t>USB</w:t>
      </w:r>
      <w:r w:rsidRPr="000912A0">
        <w:rPr>
          <w:rStyle w:val="font01"/>
          <w:rFonts w:hint="default"/>
          <w:color w:val="auto"/>
          <w:sz w:val="21"/>
          <w:szCs w:val="21"/>
        </w:rPr>
        <w:t>软件加密狗、</w:t>
      </w:r>
      <w:r w:rsidRPr="000912A0">
        <w:rPr>
          <w:rStyle w:val="font131"/>
          <w:color w:val="auto"/>
          <w:sz w:val="21"/>
          <w:szCs w:val="21"/>
        </w:rPr>
        <w:t>LabSolutionsEssentia</w:t>
      </w:r>
      <w:r w:rsidRPr="000912A0">
        <w:rPr>
          <w:rStyle w:val="font01"/>
          <w:rFonts w:hint="default"/>
          <w:color w:val="auto"/>
          <w:sz w:val="21"/>
          <w:szCs w:val="21"/>
        </w:rPr>
        <w:t>操作说明书、</w:t>
      </w:r>
      <w:r w:rsidRPr="000912A0">
        <w:rPr>
          <w:rStyle w:val="font131"/>
          <w:color w:val="auto"/>
          <w:sz w:val="21"/>
          <w:szCs w:val="21"/>
        </w:rPr>
        <w:t xml:space="preserve"> CBM-20Alite</w:t>
      </w:r>
      <w:r w:rsidRPr="000912A0">
        <w:rPr>
          <w:rStyle w:val="font01"/>
          <w:rFonts w:hint="default"/>
          <w:color w:val="auto"/>
          <w:sz w:val="21"/>
          <w:szCs w:val="21"/>
        </w:rPr>
        <w:t>系统控制器及其安装说明、附件（包括</w:t>
      </w:r>
      <w:r w:rsidRPr="000912A0">
        <w:rPr>
          <w:rStyle w:val="font131"/>
          <w:color w:val="auto"/>
          <w:sz w:val="21"/>
          <w:szCs w:val="21"/>
        </w:rPr>
        <w:t>2m</w:t>
      </w:r>
      <w:r w:rsidRPr="000912A0">
        <w:rPr>
          <w:rStyle w:val="font01"/>
          <w:rFonts w:hint="default"/>
          <w:color w:val="auto"/>
          <w:sz w:val="21"/>
          <w:szCs w:val="21"/>
        </w:rPr>
        <w:t>网线</w:t>
      </w:r>
      <w:r w:rsidRPr="000912A0">
        <w:rPr>
          <w:rStyle w:val="font131"/>
          <w:color w:val="auto"/>
          <w:sz w:val="21"/>
          <w:szCs w:val="21"/>
        </w:rPr>
        <w:t>2</w:t>
      </w:r>
      <w:r w:rsidRPr="000912A0">
        <w:rPr>
          <w:rStyle w:val="font01"/>
          <w:rFonts w:hint="default"/>
          <w:color w:val="auto"/>
          <w:sz w:val="21"/>
          <w:szCs w:val="21"/>
        </w:rPr>
        <w:t>根，</w:t>
      </w:r>
      <w:r w:rsidRPr="000912A0">
        <w:rPr>
          <w:rStyle w:val="font131"/>
          <w:color w:val="auto"/>
          <w:sz w:val="21"/>
          <w:szCs w:val="21"/>
        </w:rPr>
        <w:t>Hub</w:t>
      </w:r>
      <w:r w:rsidRPr="000912A0">
        <w:rPr>
          <w:rStyle w:val="font01"/>
          <w:rFonts w:hint="default"/>
          <w:color w:val="auto"/>
          <w:sz w:val="21"/>
          <w:szCs w:val="21"/>
        </w:rPr>
        <w:t>集线器</w:t>
      </w:r>
      <w:r w:rsidRPr="000912A0">
        <w:rPr>
          <w:rStyle w:val="font131"/>
          <w:color w:val="auto"/>
          <w:sz w:val="21"/>
          <w:szCs w:val="21"/>
        </w:rPr>
        <w:t>1</w:t>
      </w:r>
      <w:r w:rsidRPr="000912A0">
        <w:rPr>
          <w:rStyle w:val="font01"/>
          <w:rFonts w:hint="default"/>
          <w:color w:val="auto"/>
          <w:sz w:val="21"/>
          <w:szCs w:val="21"/>
        </w:rPr>
        <w:t>个）</w:t>
      </w:r>
    </w:p>
    <w:p w:rsidR="002863AF" w:rsidRPr="000912A0" w:rsidRDefault="002863AF" w:rsidP="000912A0">
      <w:pPr>
        <w:rPr>
          <w:rFonts w:ascii="仿宋" w:eastAsia="仿宋" w:hAnsi="仿宋"/>
          <w:sz w:val="21"/>
          <w:szCs w:val="21"/>
        </w:rPr>
      </w:pPr>
      <w:r w:rsidRPr="000912A0">
        <w:rPr>
          <w:rFonts w:ascii="仿宋" w:eastAsia="仿宋" w:hAnsi="仿宋"/>
          <w:sz w:val="21"/>
          <w:szCs w:val="21"/>
        </w:rPr>
        <w:t>1.10计算机</w:t>
      </w:r>
    </w:p>
    <w:p w:rsidR="002863AF" w:rsidRPr="000912A0" w:rsidRDefault="002863AF" w:rsidP="000912A0">
      <w:pPr>
        <w:rPr>
          <w:rStyle w:val="font01"/>
          <w:rFonts w:hint="default"/>
          <w:color w:val="auto"/>
          <w:sz w:val="21"/>
          <w:szCs w:val="21"/>
        </w:rPr>
      </w:pPr>
      <w:r w:rsidRPr="000912A0">
        <w:rPr>
          <w:rStyle w:val="font01"/>
          <w:rFonts w:hint="default"/>
          <w:color w:val="auto"/>
          <w:sz w:val="21"/>
          <w:szCs w:val="21"/>
        </w:rPr>
        <w:t>硬盘：250G,内存4G,品牌为戴尔计算机或惠普计算机</w:t>
      </w:r>
    </w:p>
    <w:p w:rsidR="002863AF" w:rsidRPr="000912A0" w:rsidRDefault="002863AF" w:rsidP="000912A0">
      <w:pPr>
        <w:pStyle w:val="2"/>
        <w:spacing w:before="0" w:after="0" w:line="240" w:lineRule="auto"/>
        <w:rPr>
          <w:rFonts w:ascii="仿宋" w:eastAsia="仿宋" w:hAnsi="仿宋" w:cs="宋体"/>
          <w:b w:val="0"/>
          <w:sz w:val="30"/>
          <w:szCs w:val="30"/>
        </w:rPr>
      </w:pPr>
      <w:r w:rsidRPr="000912A0">
        <w:rPr>
          <w:rFonts w:ascii="仿宋" w:eastAsia="仿宋" w:hAnsi="仿宋" w:cs="宋体" w:hint="eastAsia"/>
          <w:b w:val="0"/>
          <w:sz w:val="30"/>
          <w:szCs w:val="30"/>
        </w:rPr>
        <w:t>2.气相色谱</w:t>
      </w:r>
    </w:p>
    <w:p w:rsidR="004F55AD"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2.1测量方法：</w:t>
      </w:r>
      <w:r w:rsidRPr="000912A0">
        <w:rPr>
          <w:rFonts w:ascii="AdvOT999035f4" w:hAnsi="AdvOT999035f4" w:cs="AdvOT999035f4"/>
          <w:kern w:val="0"/>
          <w:sz w:val="21"/>
          <w:szCs w:val="21"/>
        </w:rPr>
        <w:t>GC-</w:t>
      </w:r>
      <w:r w:rsidRPr="000912A0">
        <w:rPr>
          <w:rFonts w:ascii="AdvOT999035f4" w:hAnsi="AdvOT999035f4" w:cs="AdvOT999035f4" w:hint="eastAsia"/>
          <w:kern w:val="0"/>
          <w:sz w:val="21"/>
          <w:szCs w:val="21"/>
        </w:rPr>
        <w:t>TCD</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2.2</w:t>
      </w:r>
      <w:r w:rsidR="002863AF" w:rsidRPr="000912A0">
        <w:rPr>
          <w:rFonts w:ascii="仿宋" w:eastAsia="仿宋" w:hAnsi="仿宋" w:hint="eastAsia"/>
          <w:sz w:val="21"/>
          <w:szCs w:val="21"/>
        </w:rPr>
        <w:t>定性重复性：</w:t>
      </w:r>
      <w:r w:rsidR="002863AF" w:rsidRPr="000912A0">
        <w:rPr>
          <w:rFonts w:ascii="AdvOT999035f4" w:hAnsi="AdvOT999035f4" w:cs="AdvOT999035f4" w:hint="eastAsia"/>
          <w:kern w:val="0"/>
          <w:sz w:val="21"/>
          <w:szCs w:val="21"/>
        </w:rPr>
        <w:t>RSD</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1.0%(N=7)</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2.3</w:t>
      </w:r>
      <w:r w:rsidR="002863AF" w:rsidRPr="000912A0">
        <w:rPr>
          <w:rFonts w:ascii="仿宋" w:eastAsia="仿宋" w:hAnsi="仿宋" w:hint="eastAsia"/>
          <w:sz w:val="21"/>
          <w:szCs w:val="21"/>
        </w:rPr>
        <w:t>定量重复性</w:t>
      </w:r>
      <w:r w:rsidR="002863AF" w:rsidRPr="000912A0">
        <w:rPr>
          <w:rFonts w:ascii="AdvOT999035f4" w:hAnsi="AdvOT999035f4" w:cs="AdvOT999035f4" w:hint="eastAsia"/>
          <w:kern w:val="0"/>
          <w:sz w:val="21"/>
          <w:szCs w:val="21"/>
        </w:rPr>
        <w:t>:RSD</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2.0%(N=7)</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2.4</w:t>
      </w:r>
      <w:r w:rsidR="002863AF" w:rsidRPr="000912A0">
        <w:rPr>
          <w:rFonts w:ascii="仿宋" w:eastAsia="仿宋" w:hAnsi="仿宋" w:hint="eastAsia"/>
          <w:sz w:val="21"/>
          <w:szCs w:val="21"/>
        </w:rPr>
        <w:t>基线漂移</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1.5</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10-13A/30min</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2.5</w:t>
      </w:r>
      <w:r w:rsidR="002863AF" w:rsidRPr="000912A0">
        <w:rPr>
          <w:rFonts w:ascii="仿宋" w:eastAsia="仿宋" w:hAnsi="仿宋" w:hint="eastAsia"/>
          <w:sz w:val="21"/>
          <w:szCs w:val="21"/>
        </w:rPr>
        <w:t>基线噪声</w:t>
      </w:r>
      <w:r w:rsidR="002863AF" w:rsidRPr="000912A0">
        <w:rPr>
          <w:rFonts w:ascii="AdvOT999035f4" w:hAnsi="AdvOT999035f4" w:cs="AdvOT999035f4" w:hint="eastAsia"/>
          <w:kern w:val="0"/>
          <w:sz w:val="21"/>
          <w:szCs w:val="21"/>
        </w:rPr>
        <w:t>:2</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10-14A</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2.6</w:t>
      </w:r>
      <w:r w:rsidR="002863AF" w:rsidRPr="000912A0">
        <w:rPr>
          <w:rFonts w:ascii="仿宋" w:eastAsia="仿宋" w:hAnsi="仿宋" w:hint="eastAsia"/>
          <w:sz w:val="21"/>
          <w:szCs w:val="21"/>
        </w:rPr>
        <w:t>量程漂移</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5%(24h)</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2.7</w:t>
      </w:r>
      <w:r w:rsidR="002863AF" w:rsidRPr="000912A0">
        <w:rPr>
          <w:rFonts w:ascii="仿宋" w:eastAsia="仿宋" w:hAnsi="仿宋" w:hint="eastAsia"/>
          <w:sz w:val="21"/>
          <w:szCs w:val="21"/>
        </w:rPr>
        <w:t>检测限</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6</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 xml:space="preserve">10-12g/s </w:t>
      </w:r>
      <w:r w:rsidR="002863AF" w:rsidRPr="000912A0">
        <w:rPr>
          <w:rFonts w:ascii="AdvOT999035f4" w:hAnsi="AdvOT999035f4" w:cs="AdvOT999035f4" w:hint="eastAsia"/>
          <w:kern w:val="0"/>
          <w:sz w:val="21"/>
          <w:szCs w:val="21"/>
        </w:rPr>
        <w:t>样品</w:t>
      </w:r>
      <w:r w:rsidR="002863AF" w:rsidRPr="000912A0">
        <w:rPr>
          <w:rFonts w:ascii="AdvOT999035f4" w:hAnsi="AdvOT999035f4" w:cs="AdvOT999035f4" w:hint="eastAsia"/>
          <w:kern w:val="0"/>
          <w:sz w:val="21"/>
          <w:szCs w:val="21"/>
        </w:rPr>
        <w:t>:CH</w:t>
      </w:r>
      <w:r w:rsidR="002863AF" w:rsidRPr="000912A0">
        <w:rPr>
          <w:rFonts w:ascii="AdvOT999035f4" w:hAnsi="AdvOT999035f4" w:cs="AdvOT999035f4" w:hint="eastAsia"/>
          <w:kern w:val="0"/>
          <w:sz w:val="21"/>
          <w:szCs w:val="21"/>
          <w:vertAlign w:val="subscript"/>
        </w:rPr>
        <w:t>4</w:t>
      </w:r>
      <w:r w:rsidR="002863AF" w:rsidRPr="000912A0">
        <w:rPr>
          <w:rFonts w:ascii="AdvOT999035f4" w:hAnsi="AdvOT999035f4" w:cs="AdvOT999035f4" w:hint="eastAsia"/>
          <w:kern w:val="0"/>
          <w:sz w:val="21"/>
          <w:szCs w:val="21"/>
        </w:rPr>
        <w:t>/N</w:t>
      </w:r>
      <w:r w:rsidR="002863AF" w:rsidRPr="000912A0">
        <w:rPr>
          <w:rFonts w:ascii="AdvOT999035f4" w:hAnsi="AdvOT999035f4" w:cs="AdvOT999035f4" w:hint="eastAsia"/>
          <w:kern w:val="0"/>
          <w:sz w:val="21"/>
          <w:szCs w:val="21"/>
          <w:vertAlign w:val="subscript"/>
        </w:rPr>
        <w:t>2</w:t>
      </w:r>
      <w:r w:rsidR="002863AF" w:rsidRPr="000912A0">
        <w:rPr>
          <w:rFonts w:ascii="AdvOT999035f4" w:hAnsi="AdvOT999035f4" w:cs="AdvOT999035f4" w:hint="eastAsia"/>
          <w:kern w:val="0"/>
          <w:sz w:val="21"/>
          <w:szCs w:val="21"/>
        </w:rPr>
        <w:t>载气</w:t>
      </w:r>
      <w:r w:rsidR="002863AF" w:rsidRPr="000912A0">
        <w:rPr>
          <w:rFonts w:ascii="AdvOT999035f4" w:hAnsi="AdvOT999035f4" w:cs="AdvOT999035f4" w:hint="eastAsia"/>
          <w:kern w:val="0"/>
          <w:sz w:val="21"/>
          <w:szCs w:val="21"/>
        </w:rPr>
        <w:t>:N</w:t>
      </w:r>
      <w:r w:rsidR="002863AF" w:rsidRPr="000912A0">
        <w:rPr>
          <w:rFonts w:ascii="AdvOT999035f4" w:hAnsi="AdvOT999035f4" w:cs="AdvOT999035f4" w:hint="eastAsia"/>
          <w:kern w:val="0"/>
          <w:sz w:val="21"/>
          <w:szCs w:val="21"/>
          <w:vertAlign w:val="subscript"/>
        </w:rPr>
        <w:t>2</w:t>
      </w:r>
    </w:p>
    <w:p w:rsidR="002863AF"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lastRenderedPageBreak/>
        <w:t>2.8</w:t>
      </w:r>
      <w:r w:rsidR="002863AF" w:rsidRPr="000912A0">
        <w:rPr>
          <w:rFonts w:ascii="仿宋" w:eastAsia="仿宋" w:hAnsi="仿宋" w:hint="eastAsia"/>
          <w:sz w:val="21"/>
          <w:szCs w:val="21"/>
        </w:rPr>
        <w:t>测量周期</w:t>
      </w:r>
      <w:r w:rsidR="002863AF" w:rsidRPr="000912A0">
        <w:rPr>
          <w:rFonts w:ascii="AdvOT999035f4" w:hAnsi="AdvOT999035f4" w:cs="AdvOT999035f4" w:hint="eastAsia"/>
          <w:kern w:val="0"/>
          <w:sz w:val="21"/>
          <w:szCs w:val="21"/>
        </w:rPr>
        <w:t>:2-15min(</w:t>
      </w:r>
      <w:r w:rsidR="002863AF" w:rsidRPr="000912A0">
        <w:rPr>
          <w:rFonts w:ascii="AdvOT999035f4" w:hAnsi="AdvOT999035f4" w:cs="AdvOT999035f4" w:hint="eastAsia"/>
          <w:kern w:val="0"/>
          <w:sz w:val="21"/>
          <w:szCs w:val="21"/>
        </w:rPr>
        <w:t>不同色谱柱时长不同</w:t>
      </w:r>
      <w:r w:rsidR="002863AF" w:rsidRPr="000912A0">
        <w:rPr>
          <w:rFonts w:ascii="AdvOT999035f4" w:hAnsi="AdvOT999035f4" w:cs="AdvOT999035f4" w:hint="eastAsia"/>
          <w:kern w:val="0"/>
          <w:sz w:val="21"/>
          <w:szCs w:val="21"/>
        </w:rPr>
        <w:t>)</w:t>
      </w:r>
    </w:p>
    <w:p w:rsidR="004F55AD" w:rsidRPr="000912A0" w:rsidRDefault="004F55AD" w:rsidP="000912A0">
      <w:pPr>
        <w:rPr>
          <w:rFonts w:ascii="AdvOT999035f4" w:hAnsi="AdvOT999035f4" w:cs="AdvOT999035f4"/>
          <w:kern w:val="0"/>
          <w:sz w:val="21"/>
          <w:szCs w:val="21"/>
        </w:rPr>
      </w:pPr>
      <w:r w:rsidRPr="000912A0">
        <w:rPr>
          <w:rFonts w:ascii="仿宋" w:eastAsia="仿宋" w:hAnsi="仿宋" w:hint="eastAsia"/>
          <w:sz w:val="21"/>
          <w:szCs w:val="21"/>
        </w:rPr>
        <w:t>2.9</w:t>
      </w:r>
      <w:r w:rsidR="002863AF" w:rsidRPr="000912A0">
        <w:rPr>
          <w:rFonts w:ascii="仿宋" w:eastAsia="仿宋" w:hAnsi="仿宋" w:hint="eastAsia"/>
          <w:sz w:val="21"/>
          <w:szCs w:val="21"/>
        </w:rPr>
        <w:t>工作载气:</w:t>
      </w:r>
      <w:r w:rsidR="002863AF" w:rsidRPr="000912A0">
        <w:rPr>
          <w:rFonts w:ascii="AdvOT999035f4" w:hAnsi="AdvOT999035f4" w:cs="AdvOT999035f4" w:hint="eastAsia"/>
          <w:kern w:val="0"/>
          <w:sz w:val="21"/>
          <w:szCs w:val="21"/>
        </w:rPr>
        <w:t>高纯氮气</w:t>
      </w:r>
      <w:r w:rsidR="002863AF" w:rsidRPr="000912A0">
        <w:rPr>
          <w:rFonts w:ascii="AdvOT999035f4" w:hAnsi="AdvOT999035f4" w:cs="AdvOT999035f4" w:hint="eastAsia"/>
          <w:kern w:val="0"/>
          <w:sz w:val="21"/>
          <w:szCs w:val="21"/>
        </w:rPr>
        <w:t xml:space="preserve"> N</w:t>
      </w:r>
      <w:r w:rsidR="002863AF" w:rsidRPr="000912A0">
        <w:rPr>
          <w:rFonts w:ascii="AdvOT999035f4" w:hAnsi="AdvOT999035f4" w:cs="AdvOT999035f4" w:hint="eastAsia"/>
          <w:kern w:val="0"/>
          <w:sz w:val="21"/>
          <w:szCs w:val="21"/>
          <w:vertAlign w:val="subscript"/>
        </w:rPr>
        <w:t>2</w:t>
      </w:r>
      <w:r w:rsidR="002863AF" w:rsidRPr="000912A0">
        <w:rPr>
          <w:rFonts w:ascii="AdvOT999035f4" w:hAnsi="AdvOT999035f4" w:cs="AdvOT999035f4" w:hint="eastAsia"/>
          <w:kern w:val="0"/>
          <w:sz w:val="21"/>
          <w:szCs w:val="21"/>
        </w:rPr>
        <w:t>(</w:t>
      </w:r>
      <w:r w:rsidR="002863AF" w:rsidRPr="000912A0">
        <w:rPr>
          <w:rFonts w:ascii="AdvOT999035f4" w:hAnsi="AdvOT999035f4" w:cs="AdvOT999035f4" w:hint="eastAsia"/>
          <w:kern w:val="0"/>
          <w:sz w:val="21"/>
          <w:szCs w:val="21"/>
        </w:rPr>
        <w:t>纯度</w:t>
      </w:r>
      <w:r w:rsidR="002863AF" w:rsidRPr="000912A0">
        <w:rPr>
          <w:rFonts w:ascii="AdvOT999035f4" w:hAnsi="AdvOT999035f4" w:cs="AdvOT999035f4" w:hint="eastAsia"/>
          <w:kern w:val="0"/>
          <w:sz w:val="21"/>
          <w:szCs w:val="21"/>
        </w:rPr>
        <w:t>99.999%)</w:t>
      </w:r>
    </w:p>
    <w:p w:rsidR="005360AA" w:rsidRPr="000912A0" w:rsidRDefault="005360AA" w:rsidP="000912A0">
      <w:pPr>
        <w:rPr>
          <w:rFonts w:ascii="仿宋" w:eastAsia="仿宋" w:hAnsi="仿宋"/>
          <w:sz w:val="21"/>
          <w:szCs w:val="21"/>
        </w:rPr>
      </w:pPr>
      <w:r w:rsidRPr="000912A0">
        <w:rPr>
          <w:rFonts w:ascii="仿宋" w:eastAsia="仿宋" w:hAnsi="仿宋" w:hint="eastAsia"/>
          <w:sz w:val="21"/>
          <w:szCs w:val="21"/>
        </w:rPr>
        <w:t>2.10计算机</w:t>
      </w:r>
    </w:p>
    <w:p w:rsidR="005360AA" w:rsidRPr="000912A0" w:rsidRDefault="005360AA" w:rsidP="000912A0">
      <w:pPr>
        <w:rPr>
          <w:rFonts w:ascii="AdvOT999035f4" w:hAnsi="AdvOT999035f4" w:cs="AdvOT999035f4"/>
          <w:kern w:val="0"/>
          <w:sz w:val="21"/>
          <w:szCs w:val="21"/>
        </w:rPr>
      </w:pPr>
      <w:r w:rsidRPr="000912A0">
        <w:rPr>
          <w:rStyle w:val="font01"/>
          <w:rFonts w:hint="default"/>
          <w:color w:val="auto"/>
          <w:sz w:val="21"/>
          <w:szCs w:val="21"/>
        </w:rPr>
        <w:t>硬盘：250G,内存4G,品牌为戴尔计算机或惠普计算机</w:t>
      </w:r>
    </w:p>
    <w:p w:rsidR="004F55AD" w:rsidRPr="000912A0" w:rsidRDefault="004F55AD" w:rsidP="000912A0">
      <w:pPr>
        <w:pStyle w:val="2"/>
        <w:spacing w:line="240" w:lineRule="auto"/>
        <w:rPr>
          <w:rFonts w:ascii="仿宋" w:eastAsia="仿宋" w:hAnsi="仿宋" w:cs="宋体"/>
          <w:b w:val="0"/>
          <w:sz w:val="30"/>
          <w:szCs w:val="30"/>
        </w:rPr>
      </w:pPr>
      <w:r w:rsidRPr="000912A0">
        <w:rPr>
          <w:rFonts w:ascii="仿宋" w:eastAsia="仿宋" w:hAnsi="仿宋" w:cs="宋体" w:hint="eastAsia"/>
          <w:b w:val="0"/>
          <w:sz w:val="30"/>
          <w:szCs w:val="30"/>
        </w:rPr>
        <w:t>3. 旋转滴表/界面张力仪</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3.1张力测量范围：表面及界面张力1×10-6—100</w:t>
      </w:r>
      <w:r w:rsidRPr="000912A0">
        <w:rPr>
          <w:rFonts w:ascii="仿宋" w:eastAsia="仿宋" w:hAnsi="仿宋" w:cs="AdvOT999035f4"/>
          <w:kern w:val="0"/>
          <w:sz w:val="21"/>
          <w:szCs w:val="21"/>
        </w:rPr>
        <w:t>mN</w:t>
      </w:r>
      <w:r w:rsidRPr="000912A0">
        <w:rPr>
          <w:rFonts w:ascii="仿宋" w:eastAsia="仿宋" w:hAnsi="仿宋" w:cs="AdvOT999035f4" w:hint="eastAsia"/>
          <w:kern w:val="0"/>
          <w:sz w:val="21"/>
          <w:szCs w:val="21"/>
        </w:rPr>
        <w:t>/m；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3.2读数范围：0-6mm（提供2mm及6mm高纯度石英样品管）</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3.3双尺寸标定管</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3.4读数测量精度：0.001mm；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3.5转速控制范围：1000-10000r/min（高速同步电机转动）；</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3.6转速控制精度：≤0.1%；</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3.7温度显示范围：0-100℃（内置加热RT+5℃至80℃或外接浴控温）；</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3.8温度精度：±0.1℃；</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3.9屏幕快捷图像观测窗口：12个</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3.11频闪光与常亮光可自动转换；</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3.12计算机与单机实时设定工作温度和转速；</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3.13列表生成张力变化曲线，图像与数据库实时连接显示，可定时拍照；</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3.14视频光学系统6.5倍光学变焦，两倍视频软件变焦；</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3.15视频检测系统分辩率：768×576像素；</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3.16视频采集速率：30帧/秒；</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3.17视频传输速率：150兆/秒；</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3.18图像采集方式：图像采集卡；</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3.19RS-232串口/COM接口/USB（测量数据）；VIDEO RCA接口（视频采集）；</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3.20 220V/50Hz±10%或110V/60Hz±10%</w:t>
      </w:r>
    </w:p>
    <w:p w:rsidR="00271992" w:rsidRPr="000912A0" w:rsidRDefault="00271992" w:rsidP="000912A0">
      <w:pPr>
        <w:rPr>
          <w:rFonts w:ascii="仿宋" w:eastAsia="仿宋" w:hAnsi="仿宋"/>
          <w:sz w:val="21"/>
          <w:szCs w:val="21"/>
        </w:rPr>
      </w:pPr>
      <w:r w:rsidRPr="000912A0">
        <w:rPr>
          <w:rFonts w:ascii="仿宋" w:eastAsia="仿宋" w:hAnsi="仿宋" w:hint="eastAsia"/>
          <w:sz w:val="21"/>
          <w:szCs w:val="21"/>
        </w:rPr>
        <w:t>3.21计算机</w:t>
      </w:r>
    </w:p>
    <w:p w:rsidR="00271992" w:rsidRPr="000912A0" w:rsidRDefault="00271992" w:rsidP="000912A0">
      <w:pPr>
        <w:rPr>
          <w:rFonts w:ascii="仿宋" w:eastAsia="仿宋" w:hAnsi="仿宋" w:cs="AdvOT999035f4"/>
          <w:kern w:val="0"/>
          <w:sz w:val="21"/>
          <w:szCs w:val="21"/>
        </w:rPr>
      </w:pPr>
      <w:r w:rsidRPr="000912A0">
        <w:rPr>
          <w:rStyle w:val="font01"/>
          <w:rFonts w:ascii="仿宋" w:eastAsia="仿宋" w:hAnsi="仿宋" w:hint="default"/>
          <w:color w:val="auto"/>
          <w:sz w:val="21"/>
          <w:szCs w:val="21"/>
        </w:rPr>
        <w:t>硬盘：250G,内存4G,品牌为戴尔计算机或惠普计算机</w:t>
      </w:r>
    </w:p>
    <w:p w:rsidR="00271992" w:rsidRPr="000912A0" w:rsidRDefault="00271992" w:rsidP="000912A0">
      <w:pPr>
        <w:rPr>
          <w:rFonts w:ascii="AdvOT999035f4" w:hAnsi="AdvOT999035f4" w:cs="AdvOT999035f4"/>
          <w:kern w:val="0"/>
          <w:sz w:val="21"/>
          <w:szCs w:val="21"/>
        </w:rPr>
      </w:pPr>
    </w:p>
    <w:p w:rsidR="004F55AD" w:rsidRPr="000912A0" w:rsidRDefault="004F55AD" w:rsidP="000912A0">
      <w:pPr>
        <w:pStyle w:val="2"/>
        <w:spacing w:line="240" w:lineRule="auto"/>
        <w:rPr>
          <w:rFonts w:ascii="仿宋" w:eastAsia="仿宋" w:hAnsi="仿宋" w:cs="宋体"/>
          <w:b w:val="0"/>
          <w:sz w:val="30"/>
          <w:szCs w:val="30"/>
        </w:rPr>
      </w:pPr>
      <w:r w:rsidRPr="000912A0">
        <w:rPr>
          <w:rFonts w:ascii="仿宋" w:eastAsia="仿宋" w:hAnsi="仿宋" w:cs="宋体" w:hint="eastAsia"/>
          <w:b w:val="0"/>
          <w:sz w:val="30"/>
          <w:szCs w:val="30"/>
        </w:rPr>
        <w:t>4.表面张力仪</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4.1、测量部分</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4.1.1测量范围：0—1000mN/m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4.1.2分辨率：0.01mN/m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4.1.3测试精度：0.01mN/m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4.1.4数据传输速度： 最快每秒23个数据</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4.1.5实时数据采集</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4.1.6归零方式： 一键式自动清零</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4.1.7 4.3寸全彩色wince计算机操作系统</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4.18 usb2.0优盘数据转移</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4.1.9可外接鼠标、键盘</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4.2、样品台控制</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4.2.1升降范围：0—50mm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4.2.2升降精度： 重复精度：0.5μm</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4.2.3升降速度控制： 可调速度，测试过程变速控制</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4.2.4控制方式：通过USB口软件自动控制，提升兼容性</w:t>
      </w:r>
    </w:p>
    <w:p w:rsidR="004F55AD" w:rsidRPr="000912A0" w:rsidRDefault="004F55AD"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4.2.5特制无噪音精密丝杠，升降稳定控制精度高</w:t>
      </w:r>
    </w:p>
    <w:p w:rsidR="004F55AD" w:rsidRPr="000912A0" w:rsidRDefault="0041264C"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w:t>
      </w:r>
      <w:r w:rsidR="004F55AD" w:rsidRPr="000912A0">
        <w:rPr>
          <w:rFonts w:ascii="仿宋" w:eastAsia="仿宋" w:hAnsi="仿宋" w:cs="AdvOT999035f4" w:hint="eastAsia"/>
          <w:kern w:val="0"/>
          <w:sz w:val="21"/>
          <w:szCs w:val="21"/>
        </w:rPr>
        <w:t>3、温度读取</w:t>
      </w:r>
    </w:p>
    <w:p w:rsidR="004F55AD" w:rsidRPr="000912A0" w:rsidRDefault="0041264C"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4.3.1</w:t>
      </w:r>
      <w:r w:rsidR="004F55AD" w:rsidRPr="000912A0">
        <w:rPr>
          <w:rFonts w:ascii="仿宋" w:eastAsia="仿宋" w:hAnsi="仿宋" w:cs="AdvOT999035f4" w:hint="eastAsia"/>
          <w:kern w:val="0"/>
          <w:sz w:val="21"/>
          <w:szCs w:val="21"/>
        </w:rPr>
        <w:t>温度读取精度 0.01℃</w:t>
      </w:r>
    </w:p>
    <w:p w:rsidR="004F55AD" w:rsidRPr="000912A0" w:rsidRDefault="0041264C" w:rsidP="000912A0">
      <w:pPr>
        <w:rPr>
          <w:rFonts w:ascii="仿宋" w:eastAsia="仿宋" w:hAnsi="仿宋" w:cs="AdvOT999035f4"/>
          <w:kern w:val="0"/>
          <w:sz w:val="21"/>
          <w:szCs w:val="21"/>
        </w:rPr>
      </w:pPr>
      <w:r w:rsidRPr="000912A0">
        <w:rPr>
          <w:rFonts w:ascii="仿宋" w:eastAsia="仿宋" w:hAnsi="仿宋" w:cs="AdvOT999035f4" w:hint="eastAsia"/>
          <w:kern w:val="0"/>
          <w:sz w:val="21"/>
          <w:szCs w:val="21"/>
        </w:rPr>
        <w:t>4.3.2</w:t>
      </w:r>
      <w:r w:rsidR="004F55AD" w:rsidRPr="000912A0">
        <w:rPr>
          <w:rFonts w:ascii="仿宋" w:eastAsia="仿宋" w:hAnsi="仿宋" w:cs="AdvOT999035f4" w:hint="eastAsia"/>
          <w:kern w:val="0"/>
          <w:sz w:val="21"/>
          <w:szCs w:val="21"/>
        </w:rPr>
        <w:t>温度读取方式 软件自动读取,独立显示。</w:t>
      </w:r>
    </w:p>
    <w:p w:rsidR="005816C8" w:rsidRPr="000912A0" w:rsidRDefault="005816C8" w:rsidP="00271992">
      <w:pPr>
        <w:jc w:val="center"/>
        <w:rPr>
          <w:rFonts w:ascii="Calibri" w:hAnsi="Calibri"/>
          <w:szCs w:val="28"/>
        </w:rPr>
      </w:pPr>
      <w:r w:rsidRPr="000912A0">
        <w:rPr>
          <w:rFonts w:ascii="仿宋" w:eastAsia="仿宋" w:hAnsi="仿宋" w:cs="宋体" w:hint="eastAsia"/>
          <w:sz w:val="36"/>
          <w:szCs w:val="30"/>
        </w:rPr>
        <w:br w:type="page"/>
      </w:r>
      <w:bookmarkStart w:id="155" w:name="_Toc18279"/>
      <w:bookmarkStart w:id="156" w:name="_Toc17650_WPSOffice_Level1"/>
      <w:bookmarkStart w:id="157" w:name="_GoBack"/>
      <w:r w:rsidRPr="000912A0">
        <w:rPr>
          <w:rFonts w:ascii="仿宋" w:eastAsia="仿宋" w:hAnsi="仿宋" w:cs="宋体" w:hint="eastAsia"/>
          <w:sz w:val="36"/>
          <w:szCs w:val="30"/>
        </w:rPr>
        <w:lastRenderedPageBreak/>
        <w:t>第四篇  谈判项目服务需求</w:t>
      </w:r>
      <w:bookmarkEnd w:id="155"/>
      <w:bookmarkEnd w:id="156"/>
    </w:p>
    <w:p w:rsidR="005816C8" w:rsidRPr="000912A0" w:rsidRDefault="005816C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3"/>
      <w:bookmarkEnd w:id="154"/>
      <w:bookmarkEnd w:id="157"/>
      <w:r w:rsidRPr="000912A0">
        <w:rPr>
          <w:rFonts w:ascii="仿宋" w:eastAsia="仿宋" w:hAnsi="仿宋" w:cs="宋体" w:hint="eastAsia"/>
          <w:sz w:val="24"/>
          <w:szCs w:val="24"/>
        </w:rPr>
        <w:t>一、交货时间、地点及验收方式</w:t>
      </w:r>
      <w:bookmarkEnd w:id="158"/>
      <w:bookmarkEnd w:id="159"/>
      <w:bookmarkEnd w:id="160"/>
      <w:bookmarkEnd w:id="161"/>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（一）交货时间</w:t>
      </w:r>
    </w:p>
    <w:p w:rsidR="005816C8" w:rsidRPr="000912A0" w:rsidRDefault="005816C8">
      <w:pPr>
        <w:pStyle w:val="20"/>
        <w:tabs>
          <w:tab w:val="left" w:pos="4905"/>
        </w:tabs>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采购合同签订后30个日历日内交货。</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（二）交货地点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交货地点：重庆化工职业学院。</w:t>
      </w:r>
    </w:p>
    <w:p w:rsidR="005816C8" w:rsidRPr="000912A0" w:rsidRDefault="005816C8">
      <w:pPr>
        <w:pStyle w:val="20"/>
        <w:spacing w:line="400" w:lineRule="exact"/>
        <w:ind w:firstLineChars="150" w:firstLine="360"/>
        <w:rPr>
          <w:rFonts w:ascii="仿宋" w:eastAsia="仿宋" w:hAnsi="仿宋" w:cs="宋体"/>
          <w:sz w:val="24"/>
          <w:szCs w:val="24"/>
        </w:rPr>
      </w:pPr>
      <w:r w:rsidRPr="000912A0">
        <w:rPr>
          <w:rFonts w:ascii="仿宋" w:eastAsia="仿宋" w:hAnsi="仿宋" w:cs="宋体" w:hint="eastAsia"/>
          <w:sz w:val="24"/>
          <w:szCs w:val="24"/>
        </w:rPr>
        <w:t>（三）验收方式</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2.供应商应保证货物到达用户所在地完好无损，如有缺漏、损坏，由供应商负责调换、补齐或赔偿。</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3.1设备品种、规格、数量、技术参数以及商品品牌、制造商等与采购合同一致，性能指标达到规定的标准。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3.2货物技术资料、装箱单、合格证等资料齐全。</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3.3在规定时间内完成交货并验收，并经采购人确认。</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4.供应商提供的货物未达到竞争性</w:t>
      </w:r>
      <w:r w:rsidR="009E6745" w:rsidRPr="000912A0">
        <w:rPr>
          <w:rFonts w:ascii="仿宋" w:eastAsia="仿宋" w:hAnsi="仿宋" w:cs="宋体" w:hint="eastAsia"/>
          <w:sz w:val="24"/>
          <w:szCs w:val="24"/>
        </w:rPr>
        <w:t>谈判</w:t>
      </w:r>
      <w:r w:rsidRPr="000912A0">
        <w:rPr>
          <w:rFonts w:ascii="仿宋" w:eastAsia="仿宋" w:hAnsi="仿宋" w:cs="宋体" w:hint="eastAsia"/>
          <w:sz w:val="24"/>
          <w:szCs w:val="24"/>
        </w:rPr>
        <w:t>磋商规定要求，且对采购人造成损失的，由供应商承担一切责任，并赔偿所造成的损失。</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5</w:t>
      </w:r>
      <w:r w:rsidR="005816C8" w:rsidRPr="000912A0">
        <w:rPr>
          <w:rFonts w:ascii="仿宋" w:eastAsia="仿宋" w:hAnsi="仿宋" w:cs="宋体" w:hint="eastAsia"/>
          <w:sz w:val="24"/>
          <w:szCs w:val="24"/>
        </w:rPr>
        <w:t>.采购人需要制造商对成交供应商交付的产品（包括质量、技术参数等）进行确认的，制造商应予以配合，并出具书面意见。</w:t>
      </w:r>
    </w:p>
    <w:p w:rsidR="005816C8" w:rsidRPr="000912A0" w:rsidRDefault="00271992">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6</w:t>
      </w:r>
      <w:r w:rsidR="005816C8" w:rsidRPr="000912A0">
        <w:rPr>
          <w:rFonts w:ascii="仿宋" w:eastAsia="仿宋" w:hAnsi="仿宋" w:cs="宋体" w:hint="eastAsia"/>
          <w:sz w:val="24"/>
          <w:szCs w:val="24"/>
        </w:rPr>
        <w:t>.产品包装材料归采购人所有。</w:t>
      </w:r>
    </w:p>
    <w:p w:rsidR="005816C8" w:rsidRPr="000912A0"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0912A0">
        <w:rPr>
          <w:rFonts w:ascii="仿宋" w:eastAsia="仿宋" w:hAnsi="仿宋" w:cs="宋体" w:hint="eastAsia"/>
          <w:sz w:val="24"/>
          <w:szCs w:val="24"/>
        </w:rPr>
        <w:t>二、质量保证及售后服务</w:t>
      </w:r>
      <w:bookmarkEnd w:id="165"/>
      <w:bookmarkEnd w:id="166"/>
      <w:bookmarkEnd w:id="167"/>
      <w:bookmarkEnd w:id="168"/>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（一）产品质量保证期</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1.自验收之日起，提供一年免费质保。</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2.采购货物属于国家规定“三包”范围的，其产品质量保证期不得低于“三包”规定。</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3.供应商的质量保证期承诺优于国家“三包”规定的，按供应商实际承诺执行。</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（二）售后服务内容</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供应商和制造商在质量保证期内应当为采购人提供以下技术支持服务：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1.质量保证期内服务要求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1.1电话咨询</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lastRenderedPageBreak/>
        <w:t>1.2现场响应</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1.3技术升级</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2.质保期外服务要求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2.1质量保证期过后，成交供应商和制造商应同样提供免费电话咨询服务，并应承诺提供产品上门维护服务。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（三）故障响应时间要求</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供应商接到使用方产品出现问题的通知后立即作出响应，72小时内到达现场进行处理。</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（四）维修配件</w:t>
      </w:r>
    </w:p>
    <w:p w:rsidR="005816C8" w:rsidRPr="000912A0" w:rsidRDefault="005816C8">
      <w:pPr>
        <w:spacing w:line="400" w:lineRule="exact"/>
        <w:ind w:firstLineChars="200" w:firstLine="480"/>
        <w:rPr>
          <w:rFonts w:ascii="仿宋" w:eastAsia="仿宋" w:hAnsi="仿宋" w:cs="宋体"/>
          <w:sz w:val="24"/>
          <w:szCs w:val="24"/>
        </w:rPr>
      </w:pPr>
      <w:r w:rsidRPr="000912A0">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0912A0"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0912A0">
        <w:rPr>
          <w:rFonts w:ascii="仿宋" w:eastAsia="仿宋" w:hAnsi="仿宋" w:cs="宋体" w:hint="eastAsia"/>
          <w:sz w:val="24"/>
          <w:szCs w:val="24"/>
        </w:rPr>
        <w:t>三、付款方式</w:t>
      </w:r>
      <w:bookmarkEnd w:id="169"/>
      <w:bookmarkEnd w:id="170"/>
      <w:bookmarkEnd w:id="171"/>
      <w:bookmarkEnd w:id="172"/>
    </w:p>
    <w:p w:rsidR="006E07BF" w:rsidRDefault="006E07BF" w:rsidP="006E07BF">
      <w:pPr>
        <w:spacing w:line="400" w:lineRule="exact"/>
        <w:ind w:firstLineChars="200" w:firstLine="480"/>
        <w:rPr>
          <w:rFonts w:ascii="仿宋" w:eastAsia="仿宋" w:hAnsi="仿宋" w:cs="方正仿宋_GBK"/>
          <w:sz w:val="24"/>
          <w:szCs w:val="24"/>
        </w:rPr>
      </w:pPr>
      <w:bookmarkStart w:id="173" w:name="_Toc344475123"/>
      <w:bookmarkStart w:id="174" w:name="_Toc493364782"/>
      <w:bookmarkStart w:id="175" w:name="_Toc2432"/>
      <w:bookmarkStart w:id="176" w:name="_Toc30351_WPSOffice_Level2"/>
      <w:r w:rsidRPr="00C124BC">
        <w:rPr>
          <w:rFonts w:ascii="仿宋" w:eastAsia="仿宋" w:hAnsi="仿宋" w:cs="宋体" w:hint="eastAsia"/>
          <w:sz w:val="24"/>
          <w:szCs w:val="24"/>
        </w:rPr>
        <w:t>1、</w:t>
      </w:r>
      <w:r>
        <w:rPr>
          <w:rFonts w:ascii="仿宋" w:eastAsia="仿宋" w:hAnsi="仿宋" w:cs="方正仿宋_GBK" w:hint="eastAsia"/>
          <w:sz w:val="24"/>
          <w:szCs w:val="24"/>
        </w:rPr>
        <w:t>最终完成综合验收后，采购人出具验收报告，采购人凭采购合同、书面说明、发票、资金支付申请单等材料，向中标人以转账方式或其他方式向中标人支付合同总额的100%。</w:t>
      </w:r>
    </w:p>
    <w:p w:rsidR="006E07BF" w:rsidRPr="00C124BC" w:rsidRDefault="006E07BF" w:rsidP="006E07BF">
      <w:pPr>
        <w:spacing w:line="400" w:lineRule="exact"/>
        <w:ind w:firstLineChars="200" w:firstLine="480"/>
        <w:rPr>
          <w:rFonts w:ascii="仿宋" w:eastAsia="仿宋" w:hAnsi="仿宋" w:cs="宋体"/>
          <w:sz w:val="24"/>
          <w:szCs w:val="24"/>
        </w:rPr>
      </w:pPr>
      <w:r>
        <w:rPr>
          <w:rFonts w:ascii="仿宋" w:eastAsia="仿宋" w:hAnsi="仿宋" w:cs="方正仿宋_GBK" w:hint="eastAsia"/>
          <w:sz w:val="24"/>
          <w:szCs w:val="24"/>
        </w:rPr>
        <w:t>2、</w:t>
      </w:r>
      <w:r>
        <w:rPr>
          <w:rFonts w:ascii="仿宋" w:eastAsia="仿宋" w:hAnsi="仿宋" w:hint="eastAsia"/>
          <w:sz w:val="24"/>
          <w:szCs w:val="24"/>
        </w:rPr>
        <w:t>成交供应商在与采购人签订合同前，按照中标价的5%向采购人交纳履约保证金，履约保证金在合同履行完毕且经采购人考核合格后无息退还成交供应商。</w:t>
      </w:r>
    </w:p>
    <w:p w:rsidR="005816C8" w:rsidRPr="000912A0" w:rsidRDefault="005816C8">
      <w:pPr>
        <w:pStyle w:val="3"/>
        <w:spacing w:before="0" w:after="0" w:line="400" w:lineRule="exact"/>
        <w:rPr>
          <w:rFonts w:ascii="仿宋" w:eastAsia="仿宋" w:hAnsi="仿宋" w:cs="宋体"/>
          <w:sz w:val="24"/>
          <w:szCs w:val="24"/>
        </w:rPr>
      </w:pPr>
      <w:r w:rsidRPr="000912A0">
        <w:rPr>
          <w:rFonts w:ascii="仿宋" w:eastAsia="仿宋" w:hAnsi="仿宋" w:cs="宋体" w:hint="eastAsia"/>
          <w:sz w:val="24"/>
          <w:szCs w:val="24"/>
        </w:rPr>
        <w:t>四、知识产权</w:t>
      </w:r>
      <w:bookmarkEnd w:id="173"/>
      <w:bookmarkEnd w:id="174"/>
      <w:bookmarkEnd w:id="175"/>
      <w:bookmarkEnd w:id="176"/>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注：（若涉及软件开发等服务类项目知识产权的，知识产权归采购人所有）。</w:t>
      </w:r>
    </w:p>
    <w:p w:rsidR="005816C8" w:rsidRPr="000912A0"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0912A0">
        <w:rPr>
          <w:rFonts w:ascii="仿宋" w:eastAsia="仿宋" w:hAnsi="仿宋" w:cs="宋体" w:hint="eastAsia"/>
          <w:sz w:val="24"/>
          <w:szCs w:val="24"/>
        </w:rPr>
        <w:t>五、培训</w:t>
      </w:r>
      <w:bookmarkEnd w:id="177"/>
      <w:bookmarkEnd w:id="178"/>
      <w:bookmarkEnd w:id="179"/>
      <w:bookmarkEnd w:id="180"/>
    </w:p>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成交供应商须提供对设备的操作培训，使相关使用人员能够正常操作相关设备。</w:t>
      </w:r>
    </w:p>
    <w:p w:rsidR="005816C8" w:rsidRPr="000912A0"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0912A0">
        <w:rPr>
          <w:rFonts w:ascii="仿宋" w:eastAsia="仿宋" w:hAnsi="仿宋" w:cs="宋体" w:hint="eastAsia"/>
          <w:sz w:val="24"/>
          <w:szCs w:val="24"/>
        </w:rPr>
        <w:t>六、</w:t>
      </w:r>
      <w:bookmarkStart w:id="184" w:name="_Toc344475125"/>
      <w:r w:rsidRPr="000912A0">
        <w:rPr>
          <w:rFonts w:ascii="仿宋" w:eastAsia="仿宋" w:hAnsi="仿宋" w:cs="宋体" w:hint="eastAsia"/>
          <w:sz w:val="24"/>
          <w:szCs w:val="24"/>
        </w:rPr>
        <w:t>其他</w:t>
      </w:r>
      <w:bookmarkEnd w:id="181"/>
      <w:bookmarkEnd w:id="182"/>
      <w:bookmarkEnd w:id="183"/>
    </w:p>
    <w:bookmarkEnd w:id="184"/>
    <w:p w:rsidR="005816C8" w:rsidRPr="000912A0" w:rsidRDefault="005816C8">
      <w:pPr>
        <w:snapToGrid w:val="0"/>
        <w:spacing w:line="400" w:lineRule="exact"/>
        <w:ind w:firstLine="540"/>
        <w:rPr>
          <w:rFonts w:ascii="仿宋" w:eastAsia="仿宋" w:hAnsi="仿宋" w:cs="宋体"/>
          <w:sz w:val="24"/>
          <w:szCs w:val="24"/>
        </w:rPr>
      </w:pPr>
      <w:r w:rsidRPr="000912A0">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0912A0" w:rsidRDefault="005816C8">
      <w:pPr>
        <w:snapToGrid w:val="0"/>
        <w:spacing w:line="400" w:lineRule="exact"/>
        <w:ind w:firstLine="540"/>
        <w:rPr>
          <w:rFonts w:ascii="仿宋" w:eastAsia="仿宋" w:hAnsi="仿宋" w:cs="宋体"/>
          <w:b/>
          <w:sz w:val="36"/>
          <w:szCs w:val="30"/>
        </w:rPr>
      </w:pPr>
      <w:r w:rsidRPr="000912A0">
        <w:rPr>
          <w:rFonts w:ascii="仿宋" w:eastAsia="仿宋" w:hAnsi="仿宋" w:cs="宋体" w:hint="eastAsia"/>
          <w:sz w:val="24"/>
          <w:szCs w:val="24"/>
        </w:rPr>
        <w:t>（二）其他未尽事宜由供需双方在采购合同中详细约定。</w:t>
      </w:r>
      <w:bookmarkStart w:id="185"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w:t>
      </w:r>
      <w:r w:rsidRPr="00C900B7">
        <w:rPr>
          <w:rFonts w:ascii="仿宋" w:eastAsia="仿宋" w:hAnsi="仿宋" w:cs="宋体" w:hint="eastAsia"/>
          <w:bCs/>
          <w:sz w:val="24"/>
        </w:rPr>
        <w:lastRenderedPageBreak/>
        <w:t>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lastRenderedPageBreak/>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983" w:rsidRDefault="007D0983">
      <w:r>
        <w:separator/>
      </w:r>
    </w:p>
  </w:endnote>
  <w:endnote w:type="continuationSeparator" w:id="1">
    <w:p w:rsidR="007D0983" w:rsidRDefault="007D098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AdvOT999035f4">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D2" w:rsidRDefault="00E854BE">
    <w:pPr>
      <w:pStyle w:val="affff0"/>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8240;mso-wrap-style:none;mso-position-horizontal:center;mso-position-horizontal-relative:margin" filled="f" stroked="f">
          <v:fill o:detectmouseclick="t"/>
          <v:textbox style="mso-fit-shape-to-text:t" inset="0,0,0,0">
            <w:txbxContent>
              <w:p w:rsidR="00C60BD2" w:rsidRDefault="00E854BE">
                <w:pPr>
                  <w:snapToGrid w:val="0"/>
                  <w:rPr>
                    <w:sz w:val="18"/>
                  </w:rPr>
                </w:pPr>
                <w:r>
                  <w:rPr>
                    <w:rFonts w:hint="eastAsia"/>
                    <w:sz w:val="18"/>
                  </w:rPr>
                  <w:fldChar w:fldCharType="begin"/>
                </w:r>
                <w:r w:rsidR="00C60BD2">
                  <w:rPr>
                    <w:rFonts w:hint="eastAsia"/>
                    <w:sz w:val="18"/>
                  </w:rPr>
                  <w:instrText xml:space="preserve"> PAGE  \* MERGEFORMAT </w:instrText>
                </w:r>
                <w:r>
                  <w:rPr>
                    <w:rFonts w:hint="eastAsia"/>
                    <w:sz w:val="18"/>
                  </w:rPr>
                  <w:fldChar w:fldCharType="separate"/>
                </w:r>
                <w:r w:rsidR="00766E28">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D2" w:rsidRDefault="00E854BE">
    <w:pPr>
      <w:pStyle w:val="affff0"/>
      <w:framePr w:wrap="around" w:vAnchor="text" w:hAnchor="margin" w:xAlign="center" w:y="1"/>
      <w:rPr>
        <w:rStyle w:val="ad"/>
      </w:rPr>
    </w:pPr>
    <w:r>
      <w:fldChar w:fldCharType="begin"/>
    </w:r>
    <w:r w:rsidR="00C60BD2">
      <w:rPr>
        <w:rStyle w:val="ad"/>
      </w:rPr>
      <w:instrText xml:space="preserve">PAGE  </w:instrText>
    </w:r>
    <w:r>
      <w:fldChar w:fldCharType="end"/>
    </w:r>
  </w:p>
  <w:p w:rsidR="00C60BD2" w:rsidRDefault="00C60BD2">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D2" w:rsidRDefault="00E854BE">
    <w:pPr>
      <w:pStyle w:val="affff0"/>
    </w:pPr>
    <w:r>
      <w:pict>
        <v:shapetype id="_x0000_t202" coordsize="21600,21600" o:spt="202" path="m,l,21600r21600,l21600,xe">
          <v:stroke joinstyle="miter"/>
          <v:path gradientshapeok="t" o:connecttype="rect"/>
        </v:shapetype>
        <v:shape id="文本框 2" o:spid="_x0000_s2050" type="#_x0000_t202" style="position:absolute;margin-left:0;margin-top:0;width:14.05pt;height:16.1pt;z-index:251657216;mso-wrap-style:none;mso-position-horizontal:center;mso-position-horizontal-relative:margin" filled="f" stroked="f">
          <v:fill o:detectmouseclick="t"/>
          <v:textbox style="mso-fit-shape-to-text:t" inset="0,0,0,0">
            <w:txbxContent>
              <w:p w:rsidR="00C60BD2" w:rsidRDefault="00E854BE">
                <w:pPr>
                  <w:snapToGrid w:val="0"/>
                  <w:rPr>
                    <w:sz w:val="18"/>
                  </w:rPr>
                </w:pPr>
                <w:r>
                  <w:rPr>
                    <w:rFonts w:hint="eastAsia"/>
                    <w:sz w:val="18"/>
                  </w:rPr>
                  <w:fldChar w:fldCharType="begin"/>
                </w:r>
                <w:r w:rsidR="00C60BD2">
                  <w:rPr>
                    <w:rFonts w:hint="eastAsia"/>
                    <w:sz w:val="18"/>
                  </w:rPr>
                  <w:instrText xml:space="preserve"> PAGE  \* MERGEFORMAT </w:instrText>
                </w:r>
                <w:r>
                  <w:rPr>
                    <w:rFonts w:hint="eastAsia"/>
                    <w:sz w:val="18"/>
                  </w:rPr>
                  <w:fldChar w:fldCharType="separate"/>
                </w:r>
                <w:r w:rsidR="00766E28" w:rsidRPr="00766E28">
                  <w:rPr>
                    <w:noProof/>
                  </w:rPr>
                  <w:t>11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983" w:rsidRDefault="007D0983">
      <w:r>
        <w:separator/>
      </w:r>
    </w:p>
  </w:footnote>
  <w:footnote w:type="continuationSeparator" w:id="1">
    <w:p w:rsidR="007D0983" w:rsidRDefault="007D0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D2" w:rsidRDefault="00C60BD2">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14D5FBD"/>
    <w:multiLevelType w:val="hybridMultilevel"/>
    <w:tmpl w:val="2C10B1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023EAA2"/>
    <w:multiLevelType w:val="singleLevel"/>
    <w:tmpl w:val="4023EAA2"/>
    <w:lvl w:ilvl="0">
      <w:start w:val="1"/>
      <w:numFmt w:val="chineseCounting"/>
      <w:suff w:val="nothing"/>
      <w:lvlText w:val="%1、"/>
      <w:lvlJc w:val="left"/>
      <w:rPr>
        <w:rFonts w:hint="eastAsia"/>
      </w:rPr>
    </w:lvl>
  </w:abstractNum>
  <w:abstractNum w:abstractNumId="14">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685A"/>
    <w:rsid w:val="000576E1"/>
    <w:rsid w:val="000623BE"/>
    <w:rsid w:val="00063981"/>
    <w:rsid w:val="00073141"/>
    <w:rsid w:val="00081B30"/>
    <w:rsid w:val="000833F9"/>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D0E0A"/>
    <w:rsid w:val="003E2E06"/>
    <w:rsid w:val="003F58D5"/>
    <w:rsid w:val="00402B32"/>
    <w:rsid w:val="00410C93"/>
    <w:rsid w:val="00411B4A"/>
    <w:rsid w:val="0041264C"/>
    <w:rsid w:val="004145FF"/>
    <w:rsid w:val="00430529"/>
    <w:rsid w:val="00460A81"/>
    <w:rsid w:val="00462878"/>
    <w:rsid w:val="00483701"/>
    <w:rsid w:val="004905B9"/>
    <w:rsid w:val="00494D84"/>
    <w:rsid w:val="004953EC"/>
    <w:rsid w:val="00495F74"/>
    <w:rsid w:val="004A0DDA"/>
    <w:rsid w:val="004A0DE1"/>
    <w:rsid w:val="004A2410"/>
    <w:rsid w:val="004A27AC"/>
    <w:rsid w:val="004A41C3"/>
    <w:rsid w:val="004C1DD0"/>
    <w:rsid w:val="004C4790"/>
    <w:rsid w:val="004C64E4"/>
    <w:rsid w:val="004E11C4"/>
    <w:rsid w:val="004E55DB"/>
    <w:rsid w:val="004F55AD"/>
    <w:rsid w:val="00502B2F"/>
    <w:rsid w:val="00506E93"/>
    <w:rsid w:val="00512D00"/>
    <w:rsid w:val="00514179"/>
    <w:rsid w:val="005163F9"/>
    <w:rsid w:val="00520A91"/>
    <w:rsid w:val="00531326"/>
    <w:rsid w:val="005360AA"/>
    <w:rsid w:val="0054509B"/>
    <w:rsid w:val="005460D5"/>
    <w:rsid w:val="00547329"/>
    <w:rsid w:val="005636B7"/>
    <w:rsid w:val="00563DCD"/>
    <w:rsid w:val="00566A85"/>
    <w:rsid w:val="00573AE3"/>
    <w:rsid w:val="005816C8"/>
    <w:rsid w:val="005902D9"/>
    <w:rsid w:val="005961FE"/>
    <w:rsid w:val="00596AB7"/>
    <w:rsid w:val="005A1212"/>
    <w:rsid w:val="005A1EA7"/>
    <w:rsid w:val="005B1E46"/>
    <w:rsid w:val="005B57BF"/>
    <w:rsid w:val="005C0BAC"/>
    <w:rsid w:val="005C17FA"/>
    <w:rsid w:val="005C42AC"/>
    <w:rsid w:val="005C4F84"/>
    <w:rsid w:val="005D1C38"/>
    <w:rsid w:val="005D703E"/>
    <w:rsid w:val="005F5436"/>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07BF"/>
    <w:rsid w:val="006E21FA"/>
    <w:rsid w:val="006F0FB7"/>
    <w:rsid w:val="00704B0A"/>
    <w:rsid w:val="00704E5D"/>
    <w:rsid w:val="00705739"/>
    <w:rsid w:val="0071731B"/>
    <w:rsid w:val="00726088"/>
    <w:rsid w:val="00727C5C"/>
    <w:rsid w:val="00730B6A"/>
    <w:rsid w:val="00736D88"/>
    <w:rsid w:val="00736DD2"/>
    <w:rsid w:val="0074681C"/>
    <w:rsid w:val="00746EC2"/>
    <w:rsid w:val="00766E28"/>
    <w:rsid w:val="007735DB"/>
    <w:rsid w:val="00782022"/>
    <w:rsid w:val="007959AC"/>
    <w:rsid w:val="007A20E0"/>
    <w:rsid w:val="007B2204"/>
    <w:rsid w:val="007C56A9"/>
    <w:rsid w:val="007D0983"/>
    <w:rsid w:val="0081156A"/>
    <w:rsid w:val="008126B2"/>
    <w:rsid w:val="008159DE"/>
    <w:rsid w:val="00816AA4"/>
    <w:rsid w:val="00827398"/>
    <w:rsid w:val="00842974"/>
    <w:rsid w:val="0085550A"/>
    <w:rsid w:val="00855ACF"/>
    <w:rsid w:val="00857524"/>
    <w:rsid w:val="008616EF"/>
    <w:rsid w:val="00863C25"/>
    <w:rsid w:val="00875A42"/>
    <w:rsid w:val="00876DB5"/>
    <w:rsid w:val="008871F9"/>
    <w:rsid w:val="008904A8"/>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5C0E"/>
    <w:rsid w:val="00A26FF7"/>
    <w:rsid w:val="00A404F8"/>
    <w:rsid w:val="00A43FDE"/>
    <w:rsid w:val="00A445DC"/>
    <w:rsid w:val="00A44BEA"/>
    <w:rsid w:val="00A45E98"/>
    <w:rsid w:val="00A523A2"/>
    <w:rsid w:val="00A53FD0"/>
    <w:rsid w:val="00A6208F"/>
    <w:rsid w:val="00A711C6"/>
    <w:rsid w:val="00A8105E"/>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F01B3"/>
    <w:rsid w:val="00AF0F13"/>
    <w:rsid w:val="00AF7992"/>
    <w:rsid w:val="00B00AB3"/>
    <w:rsid w:val="00B14C52"/>
    <w:rsid w:val="00B200AA"/>
    <w:rsid w:val="00B478C3"/>
    <w:rsid w:val="00B61348"/>
    <w:rsid w:val="00B6263F"/>
    <w:rsid w:val="00B67114"/>
    <w:rsid w:val="00B729F7"/>
    <w:rsid w:val="00B75449"/>
    <w:rsid w:val="00BA162D"/>
    <w:rsid w:val="00BA527C"/>
    <w:rsid w:val="00BB7494"/>
    <w:rsid w:val="00BC16BF"/>
    <w:rsid w:val="00BE07A9"/>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1AA0"/>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5BAA"/>
    <w:rsid w:val="00D06F3B"/>
    <w:rsid w:val="00D13B78"/>
    <w:rsid w:val="00D13B7A"/>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854BE"/>
    <w:rsid w:val="00E94190"/>
    <w:rsid w:val="00E943DD"/>
    <w:rsid w:val="00EA010E"/>
    <w:rsid w:val="00EA19FE"/>
    <w:rsid w:val="00EA3434"/>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rsid w:val="009B2B44"/>
    <w:rPr>
      <w:rFonts w:ascii="宋体" w:eastAsia="宋体" w:hAnsi="宋体" w:cs="宋体" w:hint="eastAsia"/>
      <w:color w:val="000000"/>
      <w:sz w:val="18"/>
      <w:szCs w:val="18"/>
      <w:u w:val="none"/>
    </w:rPr>
  </w:style>
  <w:style w:type="character" w:customStyle="1" w:styleId="font131">
    <w:name w:val="font131"/>
    <w:basedOn w:val="a0"/>
    <w:qFormat/>
    <w:rsid w:val="002863AF"/>
    <w:rPr>
      <w:rFonts w:ascii="Arial" w:hAnsi="Arial" w:cs="Arial" w:hint="default"/>
      <w:color w:val="000000"/>
      <w:sz w:val="18"/>
      <w:szCs w:val="18"/>
      <w:u w:val="none"/>
    </w:rPr>
  </w:style>
  <w:style w:type="paragraph" w:styleId="affffb">
    <w:name w:val="List Paragraph"/>
    <w:basedOn w:val="a"/>
    <w:uiPriority w:val="34"/>
    <w:qFormat/>
    <w:rsid w:val="004F55AD"/>
    <w:pPr>
      <w:ind w:firstLineChars="200" w:firstLine="420"/>
    </w:pPr>
    <w:rPr>
      <w:rFonts w:ascii="Calibri"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62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2135-0FC4-4774-B753-31662EA1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3226</Words>
  <Characters>18389</Characters>
  <Application>Microsoft Office Word</Application>
  <DocSecurity>0</DocSecurity>
  <PresentationFormat/>
  <Lines>153</Lines>
  <Paragraphs>43</Paragraphs>
  <Slides>0</Slides>
  <Notes>0</Notes>
  <HiddenSlides>0</HiddenSlides>
  <MMClips>0</MMClips>
  <ScaleCrop>false</ScaleCrop>
  <Manager>罗成</Manager>
  <Company>重庆市政府采购中心</Company>
  <LinksUpToDate>false</LinksUpToDate>
  <CharactersWithSpaces>21572</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4</cp:revision>
  <cp:lastPrinted>2019-11-11T00:26:00Z</cp:lastPrinted>
  <dcterms:created xsi:type="dcterms:W3CDTF">2019-11-19T06:38:00Z</dcterms:created>
  <dcterms:modified xsi:type="dcterms:W3CDTF">2019-11-20T06:53:00Z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