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EA59FF"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ED4849" w:rsidRDefault="005816C8" w:rsidP="00ED4849">
      <w:pPr>
        <w:spacing w:line="700" w:lineRule="exact"/>
        <w:ind w:firstLineChars="400" w:firstLine="1440"/>
        <w:rPr>
          <w:rFonts w:ascii="仿宋" w:eastAsia="仿宋" w:hAnsi="仿宋" w:cs="仿宋"/>
          <w:color w:val="FF0000"/>
          <w:sz w:val="36"/>
          <w:szCs w:val="30"/>
        </w:rPr>
      </w:pPr>
      <w:r w:rsidRPr="00C900B7">
        <w:rPr>
          <w:rFonts w:ascii="仿宋" w:eastAsia="仿宋" w:hAnsi="仿宋" w:hint="eastAsia"/>
          <w:color w:val="000000"/>
          <w:sz w:val="36"/>
          <w:szCs w:val="30"/>
        </w:rPr>
        <w:t>项目号：</w:t>
      </w:r>
      <w:r w:rsidR="00ED4849" w:rsidRPr="00ED4849">
        <w:rPr>
          <w:rFonts w:ascii="仿宋" w:eastAsia="仿宋" w:hAnsi="仿宋" w:cs="仿宋" w:hint="eastAsia"/>
          <w:sz w:val="36"/>
          <w:szCs w:val="30"/>
        </w:rPr>
        <w:t>CQHGZYXY-201933</w:t>
      </w:r>
    </w:p>
    <w:p w:rsidR="00C900B7" w:rsidRPr="00C900B7" w:rsidRDefault="00C900B7" w:rsidP="00ED4849">
      <w:pPr>
        <w:spacing w:line="700" w:lineRule="exact"/>
        <w:ind w:firstLineChars="400" w:firstLine="1440"/>
        <w:rPr>
          <w:rFonts w:ascii="仿宋" w:eastAsia="仿宋" w:hAnsi="仿宋"/>
          <w:sz w:val="36"/>
          <w:szCs w:val="30"/>
        </w:rPr>
      </w:pPr>
      <w:r w:rsidRPr="00C900B7">
        <w:rPr>
          <w:rFonts w:ascii="仿宋" w:eastAsia="仿宋" w:hAnsi="仿宋" w:hint="eastAsia"/>
          <w:sz w:val="36"/>
          <w:szCs w:val="30"/>
        </w:rPr>
        <w:t>项目名称：</w:t>
      </w:r>
      <w:r w:rsidR="00ED4849">
        <w:rPr>
          <w:rFonts w:ascii="仿宋" w:eastAsia="仿宋" w:hAnsi="仿宋" w:hint="eastAsia"/>
          <w:sz w:val="36"/>
          <w:szCs w:val="30"/>
        </w:rPr>
        <w:t>学生健身房器材采购</w:t>
      </w:r>
    </w:p>
    <w:p w:rsidR="005816C8" w:rsidRPr="00C900B7" w:rsidRDefault="005816C8" w:rsidP="008D695B">
      <w:pPr>
        <w:spacing w:line="700" w:lineRule="exact"/>
        <w:ind w:firstLineChars="486" w:firstLine="1750"/>
        <w:rPr>
          <w:rFonts w:ascii="仿宋" w:eastAsia="仿宋" w:hAnsi="仿宋" w:cs="宋体"/>
          <w:sz w:val="36"/>
          <w:szCs w:val="30"/>
        </w:rPr>
      </w:pPr>
    </w:p>
    <w:p w:rsidR="00C900B7" w:rsidRPr="008D695B" w:rsidRDefault="00C900B7" w:rsidP="006E006F">
      <w:pPr>
        <w:spacing w:line="700" w:lineRule="exact"/>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ED4849" w:rsidRDefault="00ED4849">
      <w:pPr>
        <w:jc w:val="center"/>
        <w:rPr>
          <w:rFonts w:ascii="仿宋" w:eastAsia="仿宋" w:hAnsi="仿宋"/>
          <w:b/>
          <w:bCs/>
          <w:sz w:val="36"/>
          <w:szCs w:val="36"/>
        </w:rPr>
      </w:pPr>
      <w:bookmarkStart w:id="1" w:name="_Toc16437_WPSOffice_Type2"/>
    </w:p>
    <w:p w:rsidR="005816C8" w:rsidRPr="00C900B7" w:rsidRDefault="005816C8">
      <w:pPr>
        <w:jc w:val="center"/>
        <w:rPr>
          <w:rFonts w:ascii="仿宋" w:eastAsia="仿宋" w:hAnsi="仿宋"/>
          <w:b/>
          <w:bCs/>
          <w:sz w:val="36"/>
          <w:szCs w:val="36"/>
        </w:rPr>
      </w:pPr>
      <w:r w:rsidRPr="00C900B7">
        <w:rPr>
          <w:rFonts w:ascii="仿宋" w:eastAsia="仿宋" w:hAnsi="仿宋"/>
          <w:b/>
          <w:bCs/>
          <w:sz w:val="36"/>
          <w:szCs w:val="36"/>
        </w:rPr>
        <w:lastRenderedPageBreak/>
        <w:t>目录</w:t>
      </w:r>
    </w:p>
    <w:p w:rsidR="005816C8" w:rsidRPr="00C900B7" w:rsidRDefault="002F4297">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2F4297">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2F4297">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2F4297">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2F4297">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2F4297">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2F4297">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2F4297">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2F4297">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2F4297">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2F4297">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2F4297">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2F4297">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2F4297">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2F4297">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2F4297">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2F4297">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2F4297">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2F4297">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2F4297">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2F4297">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2F4297">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2F4297">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2F4297">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2F4297">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2F4297">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2F4297">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2F4297">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2F4297">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2F4297">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2F4297">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2F4297">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2F4297">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2F4297">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2F4297">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2F4297">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2F4297">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2F4297">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2F4297">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2F4297">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2F4297">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2F4297">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2F4297">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2F4297">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2F4297">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2F4297">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2F4297">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2F4297">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2F4297">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2F4297">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2F4297">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2F4297">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5816C8">
      <w:pPr>
        <w:snapToGrid w:val="0"/>
        <w:spacing w:line="400" w:lineRule="exact"/>
        <w:ind w:firstLineChars="200" w:firstLine="480"/>
        <w:rPr>
          <w:rFonts w:ascii="仿宋" w:eastAsia="仿宋" w:hAnsi="仿宋"/>
          <w:sz w:val="24"/>
          <w:szCs w:val="24"/>
        </w:rPr>
      </w:pPr>
      <w:r w:rsidRPr="00C900B7">
        <w:rPr>
          <w:rFonts w:ascii="仿宋" w:eastAsia="仿宋" w:hAnsi="仿宋" w:hint="eastAsia"/>
          <w:sz w:val="24"/>
          <w:szCs w:val="24"/>
        </w:rPr>
        <w:t>重庆化工职业学院对“</w:t>
      </w:r>
      <w:r w:rsidR="00ED4849" w:rsidRPr="00ED4849">
        <w:rPr>
          <w:rFonts w:ascii="仿宋" w:eastAsia="仿宋" w:hAnsi="仿宋" w:hint="eastAsia"/>
          <w:sz w:val="24"/>
          <w:szCs w:val="24"/>
        </w:rPr>
        <w:t>学生健身房器材采购</w:t>
      </w:r>
      <w:r w:rsidRPr="00C900B7">
        <w:rPr>
          <w:rFonts w:ascii="仿宋" w:eastAsia="仿宋" w:hAnsi="仿宋" w:hint="eastAsia"/>
          <w:sz w:val="24"/>
          <w:szCs w:val="24"/>
        </w:rPr>
        <w:t>”</w:t>
      </w:r>
      <w:r w:rsidR="00ED4849">
        <w:rPr>
          <w:rFonts w:ascii="仿宋" w:eastAsia="仿宋" w:hAnsi="仿宋" w:hint="eastAsia"/>
          <w:sz w:val="24"/>
          <w:szCs w:val="24"/>
        </w:rPr>
        <w:t>项目</w:t>
      </w:r>
      <w:r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CQHGZYXY-2019</w:t>
      </w:r>
      <w:r w:rsidR="00DD3348">
        <w:rPr>
          <w:rFonts w:ascii="仿宋" w:eastAsia="仿宋" w:hAnsi="仿宋" w:hint="eastAsia"/>
          <w:sz w:val="24"/>
          <w:szCs w:val="24"/>
        </w:rPr>
        <w:t>3</w:t>
      </w:r>
      <w:r w:rsidR="00ED4849">
        <w:rPr>
          <w:rFonts w:ascii="仿宋" w:eastAsia="仿宋" w:hAnsi="仿宋" w:hint="eastAsia"/>
          <w:sz w:val="24"/>
          <w:szCs w:val="24"/>
        </w:rPr>
        <w:t>3</w:t>
      </w:r>
      <w:r w:rsidRPr="00C900B7">
        <w:rPr>
          <w:rFonts w:ascii="仿宋" w:eastAsia="仿宋" w:hAnsi="仿宋" w:hint="eastAsia"/>
          <w:color w:val="000000"/>
          <w:sz w:val="24"/>
          <w:szCs w:val="24"/>
        </w:rPr>
        <w:t>。</w:t>
      </w:r>
      <w:r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3347"/>
        <w:gridCol w:w="1275"/>
        <w:gridCol w:w="1418"/>
        <w:gridCol w:w="1967"/>
        <w:gridCol w:w="900"/>
      </w:tblGrid>
      <w:tr w:rsidR="005816C8" w:rsidRPr="00C900B7" w:rsidTr="00027F1F">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334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275"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41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967" w:type="dxa"/>
            <w:tcBorders>
              <w:top w:val="single" w:sz="4" w:space="0" w:color="auto"/>
              <w:left w:val="single" w:sz="4" w:space="0" w:color="auto"/>
              <w:right w:val="single" w:sz="4" w:space="0" w:color="auto"/>
            </w:tcBorders>
            <w:vAlign w:val="center"/>
          </w:tcPr>
          <w:p w:rsidR="005816C8" w:rsidRPr="00C900B7" w:rsidRDefault="005816C8" w:rsidP="00027F1F">
            <w:pPr>
              <w:snapToGrid w:val="0"/>
              <w:spacing w:line="400" w:lineRule="exact"/>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5816C8" w:rsidRPr="00C900B7" w:rsidTr="00027F1F">
        <w:trPr>
          <w:trHeight w:val="1074"/>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3347" w:type="dxa"/>
            <w:tcBorders>
              <w:top w:val="single" w:sz="4" w:space="0" w:color="auto"/>
              <w:left w:val="single" w:sz="4" w:space="0" w:color="auto"/>
              <w:right w:val="single" w:sz="4" w:space="0" w:color="auto"/>
            </w:tcBorders>
            <w:vAlign w:val="center"/>
          </w:tcPr>
          <w:p w:rsidR="005816C8" w:rsidRPr="00C900B7" w:rsidRDefault="00ED4849" w:rsidP="00C900B7">
            <w:pPr>
              <w:spacing w:line="240" w:lineRule="atLeast"/>
              <w:rPr>
                <w:rFonts w:ascii="仿宋" w:eastAsia="仿宋" w:hAnsi="仿宋" w:cs="宋体"/>
                <w:kern w:val="0"/>
                <w:sz w:val="24"/>
                <w:szCs w:val="24"/>
              </w:rPr>
            </w:pPr>
            <w:r>
              <w:rPr>
                <w:rFonts w:ascii="仿宋" w:eastAsia="仿宋" w:hAnsi="仿宋" w:hint="eastAsia"/>
                <w:sz w:val="24"/>
                <w:szCs w:val="24"/>
              </w:rPr>
              <w:t>学生健身房器材</w:t>
            </w:r>
          </w:p>
        </w:tc>
        <w:tc>
          <w:tcPr>
            <w:tcW w:w="1275" w:type="dxa"/>
            <w:tcBorders>
              <w:top w:val="single" w:sz="4" w:space="0" w:color="auto"/>
              <w:left w:val="single" w:sz="4" w:space="0" w:color="auto"/>
              <w:right w:val="single" w:sz="4" w:space="0" w:color="auto"/>
            </w:tcBorders>
            <w:vAlign w:val="center"/>
          </w:tcPr>
          <w:p w:rsidR="005816C8" w:rsidRPr="00C900B7" w:rsidRDefault="00ED4849" w:rsidP="006E006F">
            <w:pPr>
              <w:snapToGrid w:val="0"/>
              <w:spacing w:line="240" w:lineRule="atLeast"/>
              <w:rPr>
                <w:rFonts w:ascii="仿宋" w:eastAsia="仿宋" w:hAnsi="仿宋"/>
                <w:sz w:val="24"/>
                <w:szCs w:val="24"/>
              </w:rPr>
            </w:pPr>
            <w:r>
              <w:rPr>
                <w:rFonts w:ascii="仿宋" w:eastAsia="仿宋" w:hAnsi="仿宋" w:hint="eastAsia"/>
                <w:sz w:val="24"/>
                <w:szCs w:val="24"/>
              </w:rPr>
              <w:t>20</w:t>
            </w:r>
          </w:p>
        </w:tc>
        <w:tc>
          <w:tcPr>
            <w:tcW w:w="1418" w:type="dxa"/>
            <w:tcBorders>
              <w:top w:val="single" w:sz="4" w:space="0" w:color="auto"/>
              <w:left w:val="single" w:sz="4" w:space="0" w:color="auto"/>
              <w:right w:val="single" w:sz="4" w:space="0" w:color="auto"/>
            </w:tcBorders>
            <w:vAlign w:val="center"/>
          </w:tcPr>
          <w:p w:rsidR="005816C8" w:rsidRPr="00C900B7" w:rsidRDefault="00ED4849" w:rsidP="009E6745">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0.3</w:t>
            </w:r>
          </w:p>
        </w:tc>
        <w:tc>
          <w:tcPr>
            <w:tcW w:w="196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C900B7" w:rsidRDefault="00ED4849" w:rsidP="00ED4849">
            <w:pPr>
              <w:snapToGrid w:val="0"/>
              <w:spacing w:line="240" w:lineRule="atLeast"/>
              <w:rPr>
                <w:rFonts w:ascii="仿宋" w:eastAsia="仿宋" w:hAnsi="仿宋"/>
                <w:sz w:val="24"/>
                <w:szCs w:val="24"/>
              </w:rPr>
            </w:pPr>
            <w:r>
              <w:rPr>
                <w:rFonts w:ascii="仿宋" w:eastAsia="仿宋" w:hAnsi="仿宋"/>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sz w:val="24"/>
          <w:szCs w:val="24"/>
        </w:rPr>
        <w:t>6</w:t>
      </w:r>
      <w:r w:rsidRPr="002D2B12">
        <w:rPr>
          <w:rFonts w:ascii="仿宋" w:eastAsia="仿宋" w:hAnsi="仿宋" w:hint="eastAsia"/>
          <w:sz w:val="24"/>
          <w:szCs w:val="24"/>
        </w:rPr>
        <w:t>、法律、行政法规规定的其他条件。</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hint="eastAsia"/>
          <w:sz w:val="24"/>
          <w:szCs w:val="24"/>
        </w:rPr>
        <w:t>（二）特定资格条件</w:t>
      </w:r>
    </w:p>
    <w:p w:rsidR="00ED4849" w:rsidRPr="00ED4849" w:rsidRDefault="00ED4849" w:rsidP="00ED4849">
      <w:pPr>
        <w:spacing w:line="480" w:lineRule="exact"/>
        <w:ind w:firstLineChars="200" w:firstLine="480"/>
        <w:rPr>
          <w:rFonts w:ascii="仿宋" w:eastAsia="仿宋" w:hAnsi="仿宋"/>
          <w:color w:val="000000"/>
          <w:sz w:val="24"/>
          <w:szCs w:val="24"/>
        </w:rPr>
      </w:pPr>
      <w:bookmarkStart w:id="70" w:name="_GoBack"/>
      <w:bookmarkEnd w:id="70"/>
      <w:r>
        <w:rPr>
          <w:rFonts w:ascii="仿宋" w:eastAsia="仿宋" w:hAnsi="仿宋" w:hint="eastAsia"/>
          <w:color w:val="000000"/>
          <w:sz w:val="24"/>
          <w:szCs w:val="24"/>
        </w:rPr>
        <w:t>1、</w:t>
      </w:r>
      <w:r w:rsidRPr="00ED4849">
        <w:rPr>
          <w:rFonts w:ascii="仿宋" w:eastAsia="仿宋" w:hAnsi="仿宋" w:hint="eastAsia"/>
          <w:color w:val="000000"/>
          <w:sz w:val="24"/>
          <w:szCs w:val="24"/>
        </w:rPr>
        <w:t>需提供(1-17)项健身器材生产厂家针对本项目的售后服务承诺函（加盖生产厂家鲜章，原件备查）</w:t>
      </w:r>
    </w:p>
    <w:p w:rsidR="00ED4849" w:rsidRPr="00ED4849" w:rsidRDefault="00ED4849" w:rsidP="00ED4849">
      <w:pPr>
        <w:spacing w:line="480" w:lineRule="exact"/>
        <w:ind w:firstLineChars="200" w:firstLine="480"/>
        <w:rPr>
          <w:rFonts w:ascii="仿宋" w:eastAsia="仿宋" w:hAnsi="仿宋"/>
          <w:color w:val="000000"/>
          <w:sz w:val="24"/>
          <w:szCs w:val="24"/>
        </w:rPr>
      </w:pPr>
      <w:r>
        <w:rPr>
          <w:rFonts w:ascii="仿宋" w:eastAsia="仿宋" w:hAnsi="仿宋" w:hint="eastAsia"/>
          <w:color w:val="000000"/>
          <w:sz w:val="24"/>
          <w:szCs w:val="24"/>
        </w:rPr>
        <w:t>2、</w:t>
      </w:r>
      <w:r w:rsidRPr="00ED4849">
        <w:rPr>
          <w:rFonts w:ascii="仿宋" w:eastAsia="仿宋" w:hAnsi="仿宋" w:hint="eastAsia"/>
          <w:color w:val="000000"/>
          <w:sz w:val="24"/>
          <w:szCs w:val="24"/>
        </w:rPr>
        <w:t>需提供定制运动地胶生产厂家针对本项目的售后服务承诺函（加盖生产厂家鲜章，原件备查）</w:t>
      </w:r>
    </w:p>
    <w:p w:rsidR="00BB5391" w:rsidRPr="00ED4849" w:rsidRDefault="00ED4849" w:rsidP="00ED484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注：</w:t>
      </w:r>
      <w:r w:rsidRPr="00ED4849">
        <w:rPr>
          <w:rFonts w:ascii="仿宋" w:eastAsia="仿宋" w:hAnsi="仿宋" w:hint="eastAsia"/>
          <w:color w:val="000000"/>
          <w:sz w:val="24"/>
          <w:szCs w:val="24"/>
        </w:rPr>
        <w:t>在开标时需提供所有器材的佐证材料（加盖生产厂家鲜章，原件备查）</w:t>
      </w:r>
    </w:p>
    <w:p w:rsidR="005816C8" w:rsidRPr="00C900B7" w:rsidRDefault="005816C8">
      <w:pPr>
        <w:spacing w:line="400" w:lineRule="exact"/>
        <w:jc w:val="left"/>
        <w:rPr>
          <w:rFonts w:ascii="仿宋" w:eastAsia="仿宋" w:hAnsi="仿宋" w:cs="宋体"/>
          <w:b/>
          <w:sz w:val="24"/>
          <w:szCs w:val="24"/>
        </w:rPr>
      </w:pPr>
      <w:r w:rsidRPr="00C900B7">
        <w:rPr>
          <w:rFonts w:ascii="仿宋" w:eastAsia="仿宋" w:hAnsi="仿宋" w:cs="宋体" w:hint="eastAsia"/>
          <w:b/>
          <w:sz w:val="24"/>
          <w:szCs w:val="24"/>
        </w:rPr>
        <w:t>四、谈判有关说明</w:t>
      </w:r>
      <w:bookmarkEnd w:id="68"/>
    </w:p>
    <w:p w:rsidR="005816C8" w:rsidRPr="0068684D" w:rsidRDefault="005816C8">
      <w:pPr>
        <w:spacing w:line="380" w:lineRule="exact"/>
        <w:ind w:firstLineChars="200" w:firstLine="480"/>
        <w:rPr>
          <w:rFonts w:ascii="仿宋" w:eastAsia="仿宋" w:hAnsi="仿宋" w:cs="宋体"/>
          <w:sz w:val="24"/>
          <w:szCs w:val="24"/>
        </w:rPr>
      </w:pPr>
      <w:bookmarkStart w:id="71" w:name="_Toc403569773"/>
      <w:bookmarkStart w:id="72"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2019</w:t>
      </w:r>
      <w:r w:rsidRPr="00C900B7">
        <w:rPr>
          <w:rFonts w:ascii="仿宋" w:eastAsia="仿宋" w:hAnsi="仿宋" w:cs="宋体" w:hint="eastAsia"/>
          <w:sz w:val="24"/>
          <w:szCs w:val="24"/>
        </w:rPr>
        <w:t>年</w:t>
      </w:r>
      <w:r w:rsidR="009E6745">
        <w:rPr>
          <w:rFonts w:ascii="仿宋" w:eastAsia="仿宋" w:hAnsi="仿宋" w:cs="宋体" w:hint="eastAsia"/>
          <w:sz w:val="24"/>
          <w:szCs w:val="24"/>
        </w:rPr>
        <w:t>11</w:t>
      </w:r>
      <w:r w:rsidRPr="00C900B7">
        <w:rPr>
          <w:rFonts w:ascii="仿宋" w:eastAsia="仿宋" w:hAnsi="仿宋" w:cs="宋体" w:hint="eastAsia"/>
          <w:sz w:val="24"/>
          <w:szCs w:val="24"/>
        </w:rPr>
        <w:t>月</w:t>
      </w:r>
      <w:r w:rsidR="00ED4849">
        <w:rPr>
          <w:rFonts w:ascii="仿宋" w:eastAsia="仿宋" w:hAnsi="仿宋" w:cs="宋体" w:hint="eastAsia"/>
          <w:sz w:val="24"/>
          <w:szCs w:val="24"/>
        </w:rPr>
        <w:t>26</w:t>
      </w:r>
      <w:r w:rsidRPr="00C900B7">
        <w:rPr>
          <w:rFonts w:ascii="仿宋" w:eastAsia="仿宋" w:hAnsi="仿宋" w:cs="宋体" w:hint="eastAsia"/>
          <w:sz w:val="24"/>
          <w:szCs w:val="24"/>
        </w:rPr>
        <w:t>日）</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w:t>
      </w:r>
      <w:r w:rsidRPr="00C900B7">
        <w:rPr>
          <w:rFonts w:ascii="仿宋" w:eastAsia="仿宋" w:hAnsi="仿宋" w:cs="宋体" w:hint="eastAsia"/>
          <w:sz w:val="24"/>
          <w:szCs w:val="24"/>
        </w:rPr>
        <w:lastRenderedPageBreak/>
        <w:t>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68684D">
        <w:rPr>
          <w:rFonts w:ascii="仿宋" w:eastAsia="仿宋" w:hAnsi="仿宋" w:cs="宋体" w:hint="eastAsia"/>
          <w:sz w:val="24"/>
          <w:szCs w:val="24"/>
        </w:rPr>
        <w:t>（二）谈判文件购买费为：凡有意参加投标者，请在缴纳投标保证金时一并转入学院账户，并注明</w:t>
      </w:r>
      <w:r w:rsidRPr="0068684D">
        <w:rPr>
          <w:rFonts w:ascii="仿宋" w:eastAsia="仿宋" w:hAnsi="仿宋" w:cs="宋体" w:hint="eastAsia"/>
          <w:b/>
          <w:sz w:val="24"/>
          <w:szCs w:val="24"/>
        </w:rPr>
        <w:t>“</w:t>
      </w:r>
      <w:r w:rsidR="00ED4849">
        <w:rPr>
          <w:rFonts w:ascii="仿宋" w:eastAsia="仿宋" w:hAnsi="仿宋" w:cs="宋体" w:hint="eastAsia"/>
          <w:b/>
          <w:sz w:val="24"/>
          <w:szCs w:val="24"/>
        </w:rPr>
        <w:t>CQHGZYXY-201933</w:t>
      </w:r>
      <w:r w:rsidRPr="0068684D">
        <w:rPr>
          <w:rFonts w:ascii="仿宋" w:eastAsia="仿宋" w:hAnsi="仿宋" w:cs="宋体" w:hint="eastAsia"/>
          <w:b/>
          <w:sz w:val="24"/>
          <w:szCs w:val="24"/>
        </w:rPr>
        <w:t>”</w:t>
      </w:r>
      <w:r w:rsidRPr="0068684D">
        <w:rPr>
          <w:rFonts w:ascii="仿宋" w:eastAsia="仿宋" w:hAnsi="仿宋" w:cs="宋体" w:hint="eastAsia"/>
          <w:sz w:val="24"/>
          <w:szCs w:val="24"/>
        </w:rPr>
        <w:t>的采购计划编号，开具标书费票据，</w:t>
      </w:r>
      <w:r w:rsidRPr="0068684D">
        <w:rPr>
          <w:rFonts w:ascii="仿宋" w:eastAsia="仿宋" w:hAnsi="仿宋" w:cs="宋体" w:hint="eastAsia"/>
          <w:b/>
          <w:sz w:val="24"/>
          <w:szCs w:val="24"/>
        </w:rPr>
        <w:t>投标时查验标书费凭证和保证金凭证。</w:t>
      </w:r>
      <w:r w:rsidRPr="0068684D">
        <w:rPr>
          <w:rFonts w:ascii="仿宋" w:eastAsia="仿宋" w:hAnsi="仿宋" w:cs="宋体" w:hint="eastAsia"/>
          <w:sz w:val="24"/>
          <w:szCs w:val="24"/>
        </w:rPr>
        <w:t>招标文件售价(元)：200元/份（售后不退）。</w:t>
      </w:r>
    </w:p>
    <w:p w:rsidR="005816C8" w:rsidRPr="0068684D" w:rsidRDefault="005816C8">
      <w:pPr>
        <w:spacing w:line="380" w:lineRule="exact"/>
        <w:ind w:firstLineChars="200" w:firstLine="480"/>
        <w:rPr>
          <w:rFonts w:ascii="仿宋" w:eastAsia="仿宋" w:hAnsi="仿宋" w:cs="宋体"/>
          <w:sz w:val="24"/>
          <w:szCs w:val="24"/>
        </w:rPr>
      </w:pPr>
      <w:bookmarkStart w:id="73" w:name="_Toc416944289"/>
      <w:bookmarkStart w:id="74" w:name="_Toc416769625"/>
      <w:bookmarkStart w:id="75" w:name="_Toc408306143"/>
      <w:r w:rsidRPr="0068684D">
        <w:rPr>
          <w:rFonts w:ascii="仿宋" w:eastAsia="仿宋" w:hAnsi="仿宋" w:cs="宋体" w:hint="eastAsia"/>
          <w:sz w:val="24"/>
          <w:szCs w:val="24"/>
        </w:rPr>
        <w:t>（三）递交竞标文件起止时间：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ED4849">
        <w:rPr>
          <w:rFonts w:ascii="仿宋" w:eastAsia="仿宋" w:hAnsi="仿宋" w:cs="宋体" w:hint="eastAsia"/>
          <w:sz w:val="24"/>
          <w:szCs w:val="24"/>
        </w:rPr>
        <w:t>2</w:t>
      </w:r>
      <w:r w:rsidRPr="0068684D">
        <w:rPr>
          <w:rFonts w:ascii="仿宋" w:eastAsia="仿宋" w:hAnsi="仿宋" w:cs="宋体" w:hint="eastAsia"/>
          <w:sz w:val="24"/>
          <w:szCs w:val="24"/>
        </w:rPr>
        <w:t>日9:30-10:00，超过递交截止时间递交的竞标文件我单位恕不接受。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（四）供应商须满足以下三种要件，其响应文件才被接受：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1、按时递交了响应文件；</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2、缴纳了谈判文件购买费。</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3、缴纳了投标保证金。</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（五）谈判地点：重庆化工职业学院综合楼205（重庆市长寿区菩提东路2009号）；</w:t>
      </w:r>
    </w:p>
    <w:p w:rsidR="005816C8" w:rsidRPr="0068684D" w:rsidRDefault="005816C8">
      <w:pPr>
        <w:spacing w:line="380" w:lineRule="exact"/>
        <w:ind w:firstLineChars="500" w:firstLine="1200"/>
        <w:rPr>
          <w:rFonts w:ascii="仿宋" w:eastAsia="仿宋" w:hAnsi="仿宋" w:cs="宋体"/>
          <w:sz w:val="24"/>
          <w:szCs w:val="24"/>
        </w:rPr>
      </w:pPr>
      <w:r w:rsidRPr="0068684D">
        <w:rPr>
          <w:rFonts w:ascii="仿宋" w:eastAsia="仿宋" w:hAnsi="仿宋" w:cs="宋体" w:hint="eastAsia"/>
          <w:sz w:val="24"/>
          <w:szCs w:val="24"/>
        </w:rPr>
        <w:t>投标地点：重庆化工职业学院综合楼</w:t>
      </w:r>
      <w:r w:rsidR="009E6745" w:rsidRPr="0068684D">
        <w:rPr>
          <w:rFonts w:ascii="仿宋" w:eastAsia="仿宋" w:hAnsi="仿宋" w:cs="宋体" w:hint="eastAsia"/>
          <w:sz w:val="24"/>
          <w:szCs w:val="24"/>
        </w:rPr>
        <w:t>205</w:t>
      </w:r>
      <w:r w:rsidRPr="0068684D">
        <w:rPr>
          <w:rFonts w:ascii="仿宋" w:eastAsia="仿宋" w:hAnsi="仿宋" w:cs="宋体" w:hint="eastAsia"/>
          <w:sz w:val="24"/>
          <w:szCs w:val="24"/>
        </w:rPr>
        <w:t>（重庆市长寿区菩提东路2009号）。</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（六）提交响应文件起止时间：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ED4849">
        <w:rPr>
          <w:rFonts w:ascii="仿宋" w:eastAsia="仿宋" w:hAnsi="仿宋" w:cs="宋体" w:hint="eastAsia"/>
          <w:sz w:val="24"/>
          <w:szCs w:val="24"/>
        </w:rPr>
        <w:t>2</w:t>
      </w:r>
      <w:r w:rsidRPr="0068684D">
        <w:rPr>
          <w:rFonts w:ascii="仿宋" w:eastAsia="仿宋" w:hAnsi="仿宋" w:cs="宋体" w:hint="eastAsia"/>
          <w:sz w:val="24"/>
          <w:szCs w:val="24"/>
        </w:rPr>
        <w:t>日北京时间9:30-10:00</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（七）谈判开始时间：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ED4849">
        <w:rPr>
          <w:rFonts w:ascii="仿宋" w:eastAsia="仿宋" w:hAnsi="仿宋" w:cs="宋体" w:hint="eastAsia"/>
          <w:sz w:val="24"/>
          <w:szCs w:val="24"/>
        </w:rPr>
        <w:t>2</w:t>
      </w:r>
      <w:r w:rsidRPr="0068684D">
        <w:rPr>
          <w:rFonts w:ascii="仿宋" w:eastAsia="仿宋" w:hAnsi="仿宋" w:cs="宋体" w:hint="eastAsia"/>
          <w:sz w:val="24"/>
          <w:szCs w:val="24"/>
        </w:rPr>
        <w:t>日北京时间10:00。</w:t>
      </w:r>
    </w:p>
    <w:p w:rsidR="005816C8" w:rsidRPr="0068684D" w:rsidRDefault="005816C8">
      <w:pPr>
        <w:pStyle w:val="3"/>
        <w:spacing w:before="0" w:after="0" w:line="380" w:lineRule="exact"/>
        <w:rPr>
          <w:rFonts w:ascii="仿宋" w:eastAsia="仿宋" w:hAnsi="仿宋" w:cs="宋体"/>
          <w:sz w:val="28"/>
          <w:szCs w:val="28"/>
        </w:rPr>
      </w:pPr>
      <w:bookmarkStart w:id="76" w:name="_Toc28308"/>
      <w:bookmarkStart w:id="77" w:name="_Toc5716_WPSOffice_Level2"/>
      <w:bookmarkStart w:id="78" w:name="_Toc1649"/>
      <w:bookmarkStart w:id="79" w:name="_Toc403569774"/>
      <w:bookmarkEnd w:id="71"/>
      <w:bookmarkEnd w:id="72"/>
      <w:bookmarkEnd w:id="73"/>
      <w:bookmarkEnd w:id="74"/>
      <w:bookmarkEnd w:id="75"/>
      <w:r w:rsidRPr="0068684D">
        <w:rPr>
          <w:rFonts w:ascii="仿宋" w:eastAsia="仿宋" w:hAnsi="仿宋" w:cs="宋体" w:hint="eastAsia"/>
          <w:sz w:val="28"/>
          <w:szCs w:val="28"/>
        </w:rPr>
        <w:t>五、保证金</w:t>
      </w:r>
      <w:bookmarkEnd w:id="76"/>
      <w:bookmarkEnd w:id="77"/>
      <w:bookmarkEnd w:id="78"/>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（一）缴纳保证金方式</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1、投标人须按本项目规定的投标保证金金额进行缴纳</w:t>
      </w:r>
      <w:r w:rsidRPr="0068684D">
        <w:rPr>
          <w:rFonts w:ascii="仿宋" w:eastAsia="仿宋" w:hAnsi="仿宋" w:cs="宋体" w:hint="eastAsia"/>
          <w:b/>
          <w:sz w:val="24"/>
          <w:szCs w:val="24"/>
        </w:rPr>
        <w:t>（保证金金额详见本篇，一、招标项目内容）</w:t>
      </w:r>
      <w:r w:rsidRPr="0068684D">
        <w:rPr>
          <w:rFonts w:ascii="仿宋" w:eastAsia="仿宋" w:hAnsi="仿宋" w:cs="宋体" w:hint="eastAsia"/>
          <w:sz w:val="24"/>
          <w:szCs w:val="24"/>
        </w:rPr>
        <w:t>，由投标人从其</w:t>
      </w:r>
      <w:r w:rsidRPr="0068684D">
        <w:rPr>
          <w:rFonts w:ascii="仿宋" w:eastAsia="仿宋" w:hAnsi="仿宋" w:cs="宋体" w:hint="eastAsia"/>
          <w:b/>
          <w:sz w:val="24"/>
          <w:szCs w:val="24"/>
        </w:rPr>
        <w:t>基本账户</w:t>
      </w:r>
      <w:r w:rsidRPr="0068684D">
        <w:rPr>
          <w:rFonts w:ascii="仿宋" w:eastAsia="仿宋" w:hAnsi="仿宋" w:cs="宋体" w:hint="eastAsia"/>
          <w:sz w:val="24"/>
          <w:szCs w:val="24"/>
        </w:rPr>
        <w:t>将投标保证金汇至以下账户，保证金的到账截止时间为谈判当日9:00。</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保证金账户</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收款单位：重庆化工职业学院；</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开户行：中国建设银行长寿支行桃花新城分理处；</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账号：</w:t>
      </w:r>
      <w:r w:rsidRPr="0068684D">
        <w:rPr>
          <w:rFonts w:ascii="仿宋" w:eastAsia="仿宋" w:hAnsi="仿宋"/>
          <w:sz w:val="24"/>
          <w:szCs w:val="24"/>
        </w:rPr>
        <w:t>50001120041052506322</w:t>
      </w:r>
      <w:r w:rsidRPr="0068684D">
        <w:rPr>
          <w:rFonts w:ascii="仿宋" w:eastAsia="仿宋" w:hAnsi="仿宋" w:hint="eastAsia"/>
          <w:sz w:val="24"/>
          <w:szCs w:val="24"/>
        </w:rPr>
        <w:t>。</w:t>
      </w:r>
    </w:p>
    <w:p w:rsidR="005816C8" w:rsidRPr="0068684D" w:rsidRDefault="005816C8">
      <w:pPr>
        <w:spacing w:line="700" w:lineRule="exact"/>
        <w:rPr>
          <w:rFonts w:ascii="仿宋" w:eastAsia="仿宋" w:hAnsi="仿宋" w:cs="宋体"/>
          <w:sz w:val="24"/>
          <w:szCs w:val="24"/>
        </w:rPr>
      </w:pPr>
      <w:r w:rsidRPr="0068684D">
        <w:rPr>
          <w:rFonts w:ascii="仿宋" w:eastAsia="仿宋" w:hAnsi="仿宋" w:cs="宋体" w:hint="eastAsia"/>
          <w:sz w:val="24"/>
          <w:szCs w:val="24"/>
        </w:rPr>
        <w:t>汇款的供应商必须在付款凭证备注栏中注明 “</w:t>
      </w:r>
      <w:r w:rsidR="009E6745" w:rsidRPr="0068684D">
        <w:rPr>
          <w:rFonts w:ascii="仿宋" w:eastAsia="仿宋" w:hAnsi="仿宋" w:cs="宋体" w:hint="eastAsia"/>
          <w:b/>
          <w:sz w:val="24"/>
          <w:szCs w:val="24"/>
        </w:rPr>
        <w:t>CQHGZYXY-2019</w:t>
      </w:r>
      <w:r w:rsidR="006E006F">
        <w:rPr>
          <w:rFonts w:ascii="仿宋" w:eastAsia="仿宋" w:hAnsi="仿宋" w:cs="宋体" w:hint="eastAsia"/>
          <w:b/>
          <w:sz w:val="24"/>
          <w:szCs w:val="24"/>
        </w:rPr>
        <w:t>3</w:t>
      </w:r>
      <w:r w:rsidR="00ED4849">
        <w:rPr>
          <w:rFonts w:ascii="仿宋" w:eastAsia="仿宋" w:hAnsi="仿宋" w:cs="宋体" w:hint="eastAsia"/>
          <w:b/>
          <w:sz w:val="24"/>
          <w:szCs w:val="24"/>
        </w:rPr>
        <w:t>3</w:t>
      </w:r>
      <w:r w:rsidRPr="0068684D">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68684D">
        <w:trPr>
          <w:cantSplit/>
          <w:trHeight w:hRule="exact" w:val="284"/>
        </w:trPr>
        <w:tc>
          <w:tcPr>
            <w:tcW w:w="9471" w:type="dxa"/>
            <w:gridSpan w:val="3"/>
            <w:vMerge w:val="restart"/>
            <w:tcBorders>
              <w:top w:val="nil"/>
              <w:left w:val="nil"/>
              <w:bottom w:val="nil"/>
              <w:right w:val="nil"/>
            </w:tcBorders>
            <w:vAlign w:val="center"/>
          </w:tcPr>
          <w:p w:rsidR="005816C8" w:rsidRPr="0068684D" w:rsidRDefault="005816C8">
            <w:pPr>
              <w:adjustRightInd w:val="0"/>
              <w:snapToGrid w:val="0"/>
              <w:spacing w:line="240" w:lineRule="atLeast"/>
              <w:jc w:val="center"/>
              <w:rPr>
                <w:rFonts w:ascii="仿宋" w:eastAsia="仿宋" w:hAnsi="仿宋" w:cs="宋体"/>
                <w:b/>
                <w:bCs/>
                <w:sz w:val="24"/>
                <w:szCs w:val="24"/>
              </w:rPr>
            </w:pPr>
            <w:r w:rsidRPr="0068684D">
              <w:rPr>
                <w:rFonts w:ascii="仿宋" w:eastAsia="仿宋" w:hAnsi="仿宋" w:cs="宋体" w:hint="eastAsia"/>
                <w:b/>
                <w:bCs/>
                <w:sz w:val="24"/>
                <w:szCs w:val="24"/>
              </w:rPr>
              <w:t>转(汇)款退投标保证金</w:t>
            </w:r>
          </w:p>
        </w:tc>
      </w:tr>
      <w:tr w:rsidR="005816C8" w:rsidRPr="0068684D">
        <w:trPr>
          <w:cantSplit/>
          <w:trHeight w:val="624"/>
        </w:trPr>
        <w:tc>
          <w:tcPr>
            <w:tcW w:w="9471" w:type="dxa"/>
            <w:gridSpan w:val="3"/>
            <w:vMerge/>
            <w:tcBorders>
              <w:top w:val="nil"/>
              <w:left w:val="nil"/>
              <w:bottom w:val="nil"/>
              <w:right w:val="nil"/>
            </w:tcBorders>
            <w:vAlign w:val="center"/>
          </w:tcPr>
          <w:p w:rsidR="005816C8" w:rsidRPr="0068684D" w:rsidRDefault="005816C8">
            <w:pPr>
              <w:rPr>
                <w:rFonts w:ascii="仿宋" w:eastAsia="仿宋" w:hAnsi="仿宋" w:cs="宋体"/>
                <w:b/>
                <w:bCs/>
                <w:sz w:val="24"/>
                <w:szCs w:val="24"/>
              </w:rPr>
            </w:pPr>
          </w:p>
        </w:tc>
      </w:tr>
      <w:tr w:rsidR="005816C8" w:rsidRPr="0068684D">
        <w:trPr>
          <w:cantSplit/>
          <w:trHeight w:val="520"/>
        </w:trPr>
        <w:tc>
          <w:tcPr>
            <w:tcW w:w="9471" w:type="dxa"/>
            <w:gridSpan w:val="3"/>
            <w:tcBorders>
              <w:top w:val="nil"/>
              <w:left w:val="nil"/>
              <w:bottom w:val="nil"/>
              <w:right w:val="nil"/>
            </w:tcBorders>
            <w:vAlign w:val="center"/>
          </w:tcPr>
          <w:p w:rsidR="005816C8" w:rsidRPr="0068684D" w:rsidRDefault="005816C8">
            <w:pPr>
              <w:snapToGrid w:val="0"/>
              <w:rPr>
                <w:rFonts w:ascii="仿宋" w:eastAsia="仿宋" w:hAnsi="仿宋" w:cs="宋体"/>
                <w:bCs/>
                <w:sz w:val="24"/>
                <w:szCs w:val="24"/>
              </w:rPr>
            </w:pPr>
            <w:r w:rsidRPr="0068684D">
              <w:rPr>
                <w:rFonts w:ascii="仿宋" w:eastAsia="仿宋" w:hAnsi="仿宋" w:cs="宋体" w:hint="eastAsia"/>
                <w:bCs/>
                <w:sz w:val="24"/>
                <w:szCs w:val="24"/>
              </w:rPr>
              <w:t>投标项目名称：</w:t>
            </w:r>
          </w:p>
          <w:p w:rsidR="005816C8" w:rsidRPr="0068684D" w:rsidRDefault="005816C8">
            <w:pPr>
              <w:snapToGrid w:val="0"/>
              <w:rPr>
                <w:rFonts w:ascii="仿宋" w:eastAsia="仿宋" w:hAnsi="仿宋" w:cs="宋体"/>
                <w:b/>
                <w:bCs/>
                <w:sz w:val="24"/>
                <w:szCs w:val="24"/>
              </w:rPr>
            </w:pPr>
            <w:r w:rsidRPr="0068684D">
              <w:rPr>
                <w:rFonts w:ascii="仿宋" w:eastAsia="仿宋" w:hAnsi="仿宋" w:cs="宋体" w:hint="eastAsia"/>
                <w:bCs/>
                <w:sz w:val="24"/>
                <w:szCs w:val="24"/>
              </w:rPr>
              <w:t>投标项目编号：</w:t>
            </w:r>
          </w:p>
        </w:tc>
      </w:tr>
      <w:tr w:rsidR="005816C8" w:rsidRPr="0068684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小写：</w:t>
            </w:r>
            <w:r w:rsidR="009E6745" w:rsidRPr="0068684D">
              <w:rPr>
                <w:rFonts w:ascii="仿宋" w:eastAsia="仿宋" w:hAnsi="仿宋" w:cs="宋体" w:hint="eastAsia"/>
                <w:sz w:val="24"/>
                <w:szCs w:val="24"/>
              </w:rPr>
              <w:t>3</w:t>
            </w:r>
            <w:r w:rsidRPr="0068684D">
              <w:rPr>
                <w:rFonts w:ascii="仿宋" w:eastAsia="仿宋" w:hAnsi="仿宋" w:cs="宋体"/>
                <w:sz w:val="24"/>
                <w:szCs w:val="24"/>
              </w:rPr>
              <w:t>000</w:t>
            </w:r>
            <w:r w:rsidRPr="0068684D">
              <w:rPr>
                <w:rFonts w:ascii="仿宋" w:eastAsia="仿宋" w:hAnsi="仿宋" w:cs="宋体" w:hint="eastAsia"/>
                <w:sz w:val="24"/>
                <w:szCs w:val="24"/>
              </w:rPr>
              <w:t>元</w:t>
            </w:r>
          </w:p>
        </w:tc>
      </w:tr>
      <w:tr w:rsidR="005816C8" w:rsidRPr="0068684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大写：</w:t>
            </w:r>
            <w:r w:rsidR="009E6745" w:rsidRPr="0068684D">
              <w:rPr>
                <w:rFonts w:ascii="仿宋" w:eastAsia="仿宋" w:hAnsi="仿宋" w:cs="宋体"/>
                <w:sz w:val="24"/>
                <w:szCs w:val="24"/>
              </w:rPr>
              <w:t>叁</w:t>
            </w:r>
            <w:r w:rsidRPr="0068684D">
              <w:rPr>
                <w:rFonts w:ascii="仿宋" w:eastAsia="仿宋" w:hAnsi="仿宋" w:cs="宋体"/>
                <w:sz w:val="24"/>
                <w:szCs w:val="24"/>
              </w:rPr>
              <w:t>仟</w:t>
            </w:r>
            <w:r w:rsidRPr="0068684D">
              <w:rPr>
                <w:rFonts w:ascii="仿宋" w:eastAsia="仿宋" w:hAnsi="仿宋" w:cs="宋体" w:hint="eastAsia"/>
                <w:sz w:val="24"/>
                <w:szCs w:val="24"/>
              </w:rPr>
              <w:t>元整</w:t>
            </w:r>
          </w:p>
        </w:tc>
      </w:tr>
      <w:tr w:rsidR="005816C8" w:rsidRPr="0068684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bl>
    <w:p w:rsidR="005816C8" w:rsidRPr="0068684D" w:rsidRDefault="005816C8">
      <w:pPr>
        <w:spacing w:line="700" w:lineRule="exact"/>
        <w:rPr>
          <w:rFonts w:ascii="仿宋" w:eastAsia="仿宋" w:hAnsi="仿宋" w:cs="宋体"/>
          <w:sz w:val="24"/>
          <w:szCs w:val="24"/>
        </w:rPr>
      </w:pPr>
    </w:p>
    <w:p w:rsidR="005816C8" w:rsidRPr="0068684D" w:rsidRDefault="005816C8">
      <w:pPr>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9E6745" w:rsidRPr="0068684D">
        <w:rPr>
          <w:rFonts w:ascii="仿宋" w:eastAsia="仿宋" w:hAnsi="仿宋" w:cs="宋体" w:hint="eastAsia"/>
          <w:b/>
          <w:sz w:val="24"/>
          <w:szCs w:val="24"/>
        </w:rPr>
        <w:t>CQHGZYXY-2019</w:t>
      </w:r>
      <w:r w:rsidR="002D2B12">
        <w:rPr>
          <w:rFonts w:ascii="仿宋" w:eastAsia="仿宋" w:hAnsi="仿宋" w:cs="宋体" w:hint="eastAsia"/>
          <w:b/>
          <w:sz w:val="24"/>
          <w:szCs w:val="24"/>
        </w:rPr>
        <w:t>3</w:t>
      </w:r>
      <w:r w:rsidR="00ED4849">
        <w:rPr>
          <w:rFonts w:ascii="仿宋" w:eastAsia="仿宋" w:hAnsi="仿宋" w:cs="宋体" w:hint="eastAsia"/>
          <w:b/>
          <w:sz w:val="24"/>
          <w:szCs w:val="24"/>
        </w:rPr>
        <w:t>3</w:t>
      </w:r>
      <w:r w:rsidRPr="0068684D">
        <w:rPr>
          <w:rFonts w:ascii="仿宋" w:eastAsia="仿宋" w:hAnsi="仿宋" w:cs="宋体" w:hint="eastAsia"/>
          <w:sz w:val="24"/>
          <w:szCs w:val="24"/>
        </w:rPr>
        <w:t>”的采购计划编号，保证金的到账截止时间。</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（2）各供应商在递交保证金时，到款账户为上述指定的保证金专用账户，来款账户必须为本公司基本账户。</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（二）保证金退还方式</w:t>
      </w:r>
    </w:p>
    <w:p w:rsidR="005816C8" w:rsidRPr="0068684D" w:rsidRDefault="005816C8">
      <w:pPr>
        <w:snapToGrid w:val="0"/>
        <w:spacing w:line="360" w:lineRule="auto"/>
        <w:ind w:firstLineChars="200" w:firstLine="480"/>
        <w:rPr>
          <w:rFonts w:ascii="仿宋" w:eastAsia="仿宋" w:hAnsi="仿宋" w:cs="宋体"/>
          <w:sz w:val="24"/>
          <w:szCs w:val="24"/>
        </w:rPr>
      </w:pPr>
      <w:r w:rsidRPr="0068684D">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68684D" w:rsidRDefault="005816C8">
      <w:pPr>
        <w:pStyle w:val="3"/>
        <w:spacing w:before="0" w:after="0" w:line="380" w:lineRule="exact"/>
        <w:rPr>
          <w:rFonts w:ascii="仿宋" w:eastAsia="仿宋" w:hAnsi="仿宋" w:cs="宋体"/>
          <w:sz w:val="24"/>
          <w:szCs w:val="24"/>
        </w:rPr>
      </w:pPr>
      <w:bookmarkStart w:id="80" w:name="_Toc479668114"/>
      <w:bookmarkStart w:id="81" w:name="_Toc480882256"/>
      <w:bookmarkStart w:id="82" w:name="_Toc20340"/>
      <w:bookmarkStart w:id="83" w:name="_Toc8466_WPSOffice_Level2"/>
      <w:r w:rsidRPr="0068684D">
        <w:rPr>
          <w:rFonts w:ascii="仿宋" w:eastAsia="仿宋" w:hAnsi="仿宋" w:cs="宋体" w:hint="eastAsia"/>
          <w:sz w:val="24"/>
          <w:szCs w:val="24"/>
        </w:rPr>
        <w:t>六、采购项目需落实的政府采购政策</w:t>
      </w:r>
      <w:bookmarkEnd w:id="80"/>
      <w:bookmarkEnd w:id="81"/>
      <w:bookmarkEnd w:id="82"/>
      <w:bookmarkEnd w:id="83"/>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68684D" w:rsidRDefault="005816C8">
      <w:pPr>
        <w:pStyle w:val="3"/>
        <w:spacing w:before="0" w:after="0" w:line="480" w:lineRule="exact"/>
        <w:rPr>
          <w:rFonts w:ascii="仿宋" w:eastAsia="仿宋" w:hAnsi="仿宋" w:cs="宋体"/>
          <w:sz w:val="24"/>
          <w:szCs w:val="24"/>
        </w:rPr>
      </w:pPr>
      <w:bookmarkStart w:id="84" w:name="_Toc9196"/>
      <w:bookmarkStart w:id="85" w:name="_Toc20933_WPSOffice_Level2"/>
      <w:r w:rsidRPr="0068684D">
        <w:rPr>
          <w:rFonts w:ascii="仿宋" w:eastAsia="仿宋" w:hAnsi="仿宋" w:cs="宋体" w:hint="eastAsia"/>
          <w:sz w:val="24"/>
          <w:szCs w:val="24"/>
        </w:rPr>
        <w:t>七、</w:t>
      </w:r>
      <w:bookmarkEnd w:id="64"/>
      <w:r w:rsidRPr="0068684D">
        <w:rPr>
          <w:rFonts w:ascii="仿宋" w:eastAsia="仿宋" w:hAnsi="仿宋" w:cs="宋体" w:hint="eastAsia"/>
          <w:sz w:val="24"/>
          <w:szCs w:val="24"/>
        </w:rPr>
        <w:t>其它有关规定</w:t>
      </w:r>
      <w:bookmarkEnd w:id="79"/>
      <w:bookmarkEnd w:id="84"/>
      <w:bookmarkEnd w:id="85"/>
    </w:p>
    <w:p w:rsidR="005816C8" w:rsidRPr="0068684D" w:rsidRDefault="005816C8">
      <w:pPr>
        <w:snapToGrid w:val="0"/>
        <w:spacing w:line="380" w:lineRule="exact"/>
        <w:ind w:firstLineChars="150" w:firstLine="360"/>
        <w:rPr>
          <w:rFonts w:ascii="仿宋" w:eastAsia="仿宋" w:hAnsi="仿宋" w:cs="宋体"/>
          <w:sz w:val="24"/>
          <w:szCs w:val="24"/>
        </w:rPr>
      </w:pPr>
      <w:bookmarkStart w:id="86" w:name="_Toc403569775"/>
      <w:r w:rsidRPr="0068684D">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（四）同一合同项（分包）下的货物，制造商参与谈判的，不得再委托代理商参与谈判。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（五）本项目的补遗文件（如果有）一律在重庆化工职业学院官网（http://www.cqhgzy.com）上发布，请各供应商注意下载；无论供应商下载与否，均</w:t>
      </w:r>
      <w:r w:rsidRPr="0068684D">
        <w:rPr>
          <w:rFonts w:ascii="仿宋" w:eastAsia="仿宋" w:hAnsi="仿宋" w:cs="宋体" w:hint="eastAsia"/>
          <w:sz w:val="24"/>
          <w:szCs w:val="24"/>
        </w:rPr>
        <w:lastRenderedPageBreak/>
        <w:t>视同供应商已知晓本项目补遗文件（如果有）的内容。</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（六）超过响应文件截止时间递交的响应文件，恕不接收。</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（七）谈判费用：无论谈判结果如何，供应商参与本项目谈判的所有费用均应由供应商自行承担。</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68684D" w:rsidRDefault="005816C8">
      <w:pPr>
        <w:pStyle w:val="3"/>
        <w:spacing w:before="0" w:after="0" w:line="480" w:lineRule="exact"/>
        <w:rPr>
          <w:rFonts w:ascii="仿宋" w:eastAsia="仿宋" w:hAnsi="仿宋" w:cs="宋体"/>
          <w:sz w:val="24"/>
          <w:szCs w:val="24"/>
        </w:rPr>
      </w:pPr>
      <w:bookmarkStart w:id="87" w:name="_Toc22571"/>
      <w:bookmarkStart w:id="88" w:name="_Toc11928_WPSOffice_Level2"/>
      <w:r w:rsidRPr="0068684D">
        <w:rPr>
          <w:rFonts w:ascii="仿宋" w:eastAsia="仿宋" w:hAnsi="仿宋" w:cs="宋体" w:hint="eastAsia"/>
          <w:sz w:val="24"/>
          <w:szCs w:val="24"/>
        </w:rPr>
        <w:t>八、联系方式</w:t>
      </w:r>
      <w:bookmarkEnd w:id="86"/>
      <w:bookmarkEnd w:id="87"/>
      <w:bookmarkEnd w:id="88"/>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采购人：重庆化工职业学院</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联系人：</w:t>
      </w:r>
      <w:r w:rsidR="000B3ABF" w:rsidRPr="0068684D">
        <w:rPr>
          <w:rFonts w:ascii="仿宋" w:eastAsia="仿宋" w:hAnsi="仿宋" w:cs="宋体" w:hint="eastAsia"/>
          <w:sz w:val="24"/>
          <w:szCs w:val="24"/>
        </w:rPr>
        <w:t>张</w:t>
      </w:r>
      <w:r w:rsidRPr="0068684D">
        <w:rPr>
          <w:rFonts w:ascii="仿宋" w:eastAsia="仿宋" w:hAnsi="仿宋" w:cs="宋体" w:hint="eastAsia"/>
          <w:sz w:val="24"/>
          <w:szCs w:val="24"/>
        </w:rPr>
        <w:t>老师（招投标办公室）</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Pr="0068684D">
        <w:rPr>
          <w:rStyle w:val="para1"/>
          <w:rFonts w:ascii="仿宋" w:eastAsia="仿宋" w:hAnsi="仿宋" w:cs="宋体" w:hint="eastAsia"/>
          <w:sz w:val="24"/>
          <w:szCs w:val="24"/>
        </w:rPr>
        <w:t>023-</w:t>
      </w:r>
      <w:r w:rsidR="006E006F">
        <w:rPr>
          <w:rFonts w:ascii="仿宋" w:eastAsia="仿宋" w:hAnsi="仿宋" w:cs="宋体" w:hint="eastAsia"/>
          <w:sz w:val="24"/>
          <w:szCs w:val="24"/>
        </w:rPr>
        <w:t>81886050</w:t>
      </w:r>
    </w:p>
    <w:p w:rsidR="00DD3348" w:rsidRPr="004D029E" w:rsidRDefault="005816C8">
      <w:pPr>
        <w:snapToGrid w:val="0"/>
        <w:spacing w:line="380" w:lineRule="exact"/>
        <w:ind w:firstLineChars="200" w:firstLine="480"/>
        <w:rPr>
          <w:rFonts w:ascii="仿宋" w:eastAsia="仿宋" w:hAnsi="仿宋" w:cs="宋体"/>
          <w:sz w:val="24"/>
          <w:szCs w:val="24"/>
        </w:rPr>
      </w:pPr>
      <w:r w:rsidRPr="004D029E">
        <w:rPr>
          <w:rFonts w:ascii="仿宋" w:eastAsia="仿宋" w:hAnsi="仿宋" w:cs="宋体" w:hint="eastAsia"/>
          <w:sz w:val="24"/>
          <w:szCs w:val="24"/>
        </w:rPr>
        <w:t>技术联系人：</w:t>
      </w:r>
      <w:r w:rsidR="00ED4849" w:rsidRPr="004D029E">
        <w:rPr>
          <w:rFonts w:ascii="仿宋" w:eastAsia="仿宋" w:hAnsi="仿宋" w:cs="宋体" w:hint="eastAsia"/>
          <w:sz w:val="24"/>
          <w:szCs w:val="24"/>
        </w:rPr>
        <w:t>苟</w:t>
      </w:r>
      <w:r w:rsidR="006E006F" w:rsidRPr="004D029E">
        <w:rPr>
          <w:rFonts w:ascii="仿宋" w:eastAsia="仿宋" w:hAnsi="仿宋" w:cs="宋体" w:hint="eastAsia"/>
          <w:sz w:val="24"/>
          <w:szCs w:val="24"/>
        </w:rPr>
        <w:t>老师</w:t>
      </w:r>
    </w:p>
    <w:p w:rsidR="005816C8" w:rsidRPr="004D029E" w:rsidRDefault="005816C8" w:rsidP="00DD3348">
      <w:pPr>
        <w:snapToGrid w:val="0"/>
        <w:spacing w:line="380" w:lineRule="exact"/>
        <w:ind w:firstLineChars="200" w:firstLine="480"/>
        <w:rPr>
          <w:rFonts w:ascii="仿宋" w:eastAsia="仿宋" w:hAnsi="仿宋" w:cs="宋体"/>
          <w:sz w:val="24"/>
          <w:szCs w:val="24"/>
        </w:rPr>
      </w:pPr>
      <w:r w:rsidRPr="004D029E">
        <w:rPr>
          <w:rFonts w:ascii="仿宋" w:eastAsia="仿宋" w:hAnsi="仿宋" w:cs="宋体" w:hint="eastAsia"/>
          <w:sz w:val="24"/>
          <w:szCs w:val="24"/>
        </w:rPr>
        <w:t>电  话：</w:t>
      </w:r>
      <w:r w:rsidR="004D029E" w:rsidRPr="004D029E">
        <w:rPr>
          <w:rFonts w:ascii="仿宋" w:eastAsia="仿宋" w:hAnsi="仿宋" w:cs="宋体" w:hint="eastAsia"/>
          <w:sz w:val="24"/>
          <w:szCs w:val="24"/>
        </w:rPr>
        <w:t>18680827885</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地  址：重庆市长寿区菩提东路2009号</w:t>
      </w:r>
    </w:p>
    <w:p w:rsidR="005816C8" w:rsidRPr="0068684D" w:rsidRDefault="009E6745">
      <w:pPr>
        <w:snapToGrid w:val="0"/>
        <w:spacing w:line="500" w:lineRule="exact"/>
        <w:ind w:firstLineChars="200"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监督人：陈</w:t>
      </w:r>
      <w:r w:rsidR="005816C8" w:rsidRPr="0068684D">
        <w:rPr>
          <w:rStyle w:val="para1"/>
          <w:rFonts w:ascii="仿宋" w:eastAsia="仿宋" w:hAnsi="仿宋" w:cs="宋体" w:hint="eastAsia"/>
          <w:sz w:val="24"/>
          <w:szCs w:val="24"/>
        </w:rPr>
        <w:t>老师</w:t>
      </w:r>
    </w:p>
    <w:p w:rsidR="005816C8" w:rsidRPr="0068684D" w:rsidRDefault="005816C8">
      <w:pPr>
        <w:snapToGrid w:val="0"/>
        <w:spacing w:line="500" w:lineRule="exact"/>
        <w:ind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9" w:name="_Toc102227313"/>
      <w:bookmarkStart w:id="90" w:name="_Toc403569776"/>
      <w:bookmarkStart w:id="91" w:name="_Toc8621"/>
      <w:bookmarkStart w:id="92" w:name="_Toc26193_WPSOffice_Level1"/>
      <w:r w:rsidRPr="00C900B7">
        <w:rPr>
          <w:rFonts w:ascii="仿宋" w:eastAsia="仿宋" w:hAnsi="仿宋" w:cs="宋体" w:hint="eastAsia"/>
          <w:b w:val="0"/>
          <w:sz w:val="36"/>
          <w:szCs w:val="36"/>
        </w:rPr>
        <w:lastRenderedPageBreak/>
        <w:t xml:space="preserve">第二篇  </w:t>
      </w:r>
      <w:bookmarkEnd w:id="89"/>
      <w:bookmarkEnd w:id="90"/>
      <w:r w:rsidRPr="00C900B7">
        <w:rPr>
          <w:rFonts w:ascii="仿宋" w:eastAsia="仿宋" w:hAnsi="仿宋" w:cs="宋体" w:hint="eastAsia"/>
          <w:b w:val="0"/>
          <w:sz w:val="36"/>
          <w:szCs w:val="36"/>
        </w:rPr>
        <w:t xml:space="preserve"> 竞争性谈判须知</w:t>
      </w:r>
      <w:bookmarkEnd w:id="91"/>
      <w:bookmarkEnd w:id="92"/>
    </w:p>
    <w:p w:rsidR="005816C8" w:rsidRPr="00C900B7" w:rsidRDefault="005816C8">
      <w:pPr>
        <w:pStyle w:val="2"/>
        <w:numPr>
          <w:ilvl w:val="0"/>
          <w:numId w:val="14"/>
        </w:numPr>
        <w:rPr>
          <w:rFonts w:ascii="仿宋" w:eastAsia="仿宋" w:hAnsi="仿宋" w:cs="宋体"/>
          <w:sz w:val="28"/>
          <w:szCs w:val="28"/>
        </w:rPr>
      </w:pPr>
      <w:bookmarkStart w:id="93" w:name="_Toc416769629"/>
      <w:bookmarkStart w:id="94" w:name="_Toc416944293"/>
      <w:bookmarkStart w:id="95" w:name="_Toc24788"/>
      <w:bookmarkStart w:id="96" w:name="_Toc17343_WPSOffice_Level2"/>
      <w:bookmarkStart w:id="97" w:name="_Toc403569786"/>
      <w:r w:rsidRPr="00C900B7">
        <w:rPr>
          <w:rFonts w:ascii="仿宋" w:eastAsia="仿宋" w:hAnsi="仿宋" w:cs="宋体" w:hint="eastAsia"/>
          <w:sz w:val="28"/>
          <w:szCs w:val="28"/>
        </w:rPr>
        <w:t>谈判费用</w:t>
      </w:r>
      <w:bookmarkEnd w:id="93"/>
      <w:bookmarkEnd w:id="94"/>
      <w:bookmarkEnd w:id="95"/>
      <w:bookmarkEnd w:id="96"/>
    </w:p>
    <w:p w:rsidR="005816C8" w:rsidRPr="00C900B7" w:rsidRDefault="005816C8">
      <w:pPr>
        <w:pStyle w:val="2"/>
        <w:rPr>
          <w:rFonts w:ascii="仿宋" w:eastAsia="仿宋" w:hAnsi="仿宋" w:cs="宋体"/>
          <w:b w:val="0"/>
          <w:sz w:val="24"/>
          <w:szCs w:val="24"/>
        </w:rPr>
      </w:pPr>
      <w:bookmarkStart w:id="98"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9" w:name="_Toc102227316"/>
      <w:bookmarkStart w:id="100" w:name="_Toc179714295"/>
      <w:bookmarkStart w:id="101" w:name="_Toc372450206"/>
      <w:bookmarkEnd w:id="98"/>
    </w:p>
    <w:p w:rsidR="005816C8" w:rsidRPr="00C900B7" w:rsidRDefault="005816C8">
      <w:pPr>
        <w:pStyle w:val="2"/>
        <w:rPr>
          <w:rFonts w:ascii="仿宋" w:eastAsia="仿宋" w:hAnsi="仿宋" w:cs="宋体"/>
          <w:sz w:val="24"/>
          <w:szCs w:val="24"/>
        </w:rPr>
      </w:pPr>
      <w:bookmarkStart w:id="102" w:name="_Toc416944294"/>
      <w:bookmarkStart w:id="103" w:name="_Toc416769630"/>
      <w:bookmarkStart w:id="104" w:name="_Toc5476"/>
      <w:bookmarkStart w:id="105" w:name="_Toc4119_WPSOffice_Level2"/>
      <w:r w:rsidRPr="00C900B7">
        <w:rPr>
          <w:rFonts w:ascii="仿宋" w:eastAsia="仿宋" w:hAnsi="仿宋" w:cs="宋体" w:hint="eastAsia"/>
          <w:sz w:val="28"/>
          <w:szCs w:val="28"/>
        </w:rPr>
        <w:t>二、竞争性谈判文件</w:t>
      </w:r>
      <w:bookmarkEnd w:id="102"/>
      <w:bookmarkEnd w:id="103"/>
      <w:bookmarkEnd w:id="104"/>
      <w:bookmarkEnd w:id="105"/>
    </w:p>
    <w:bookmarkEnd w:id="99"/>
    <w:bookmarkEnd w:id="100"/>
    <w:bookmarkEnd w:id="101"/>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6" w:name="_Toc318159160"/>
      <w:bookmarkStart w:id="107" w:name="_Toc318166429"/>
      <w:bookmarkStart w:id="108" w:name="_Toc318159780"/>
      <w:bookmarkStart w:id="109"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10" w:name="_Toc1943"/>
      <w:bookmarkStart w:id="111" w:name="_Toc416769631"/>
      <w:bookmarkStart w:id="112" w:name="_Toc102227318"/>
      <w:bookmarkStart w:id="113" w:name="_Toc416944295"/>
      <w:bookmarkStart w:id="114" w:name="_Toc26071_WPSOffice_Level2"/>
      <w:bookmarkStart w:id="115" w:name="_Toc179714297"/>
      <w:bookmarkStart w:id="116" w:name="_Toc342913392"/>
      <w:bookmarkStart w:id="117" w:name="_Toc408306149"/>
      <w:bookmarkEnd w:id="106"/>
      <w:bookmarkEnd w:id="107"/>
      <w:bookmarkEnd w:id="108"/>
      <w:bookmarkEnd w:id="109"/>
      <w:r w:rsidRPr="00C900B7">
        <w:rPr>
          <w:rFonts w:ascii="仿宋" w:eastAsia="仿宋" w:hAnsi="仿宋" w:cs="宋体" w:hint="eastAsia"/>
          <w:sz w:val="28"/>
          <w:szCs w:val="28"/>
        </w:rPr>
        <w:t>三、谈判要求</w:t>
      </w:r>
      <w:bookmarkEnd w:id="110"/>
      <w:bookmarkEnd w:id="111"/>
      <w:bookmarkEnd w:id="112"/>
      <w:bookmarkEnd w:id="113"/>
      <w:bookmarkEnd w:id="114"/>
      <w:bookmarkEnd w:id="115"/>
      <w:bookmarkEnd w:id="116"/>
      <w:bookmarkEnd w:id="117"/>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8" w:name="_Toc416769632"/>
      <w:bookmarkStart w:id="119" w:name="_Toc408306150"/>
      <w:bookmarkStart w:id="120" w:name="_Toc102227319"/>
      <w:bookmarkStart w:id="121" w:name="_Toc179714298"/>
      <w:bookmarkStart w:id="122" w:name="_Toc14893_WPSOffice_Level2"/>
      <w:bookmarkStart w:id="123" w:name="_Toc342913393"/>
      <w:bookmarkStart w:id="124" w:name="_Toc14493"/>
      <w:bookmarkStart w:id="125" w:name="_Toc416944296"/>
      <w:r w:rsidRPr="00C900B7">
        <w:rPr>
          <w:rFonts w:ascii="仿宋" w:eastAsia="仿宋" w:hAnsi="仿宋" w:cs="宋体" w:hint="eastAsia"/>
          <w:sz w:val="28"/>
          <w:szCs w:val="28"/>
        </w:rPr>
        <w:t>四、谈判程序</w:t>
      </w:r>
      <w:bookmarkEnd w:id="118"/>
      <w:bookmarkEnd w:id="119"/>
      <w:bookmarkEnd w:id="120"/>
      <w:bookmarkEnd w:id="121"/>
      <w:bookmarkEnd w:id="122"/>
      <w:bookmarkEnd w:id="123"/>
      <w:bookmarkEnd w:id="124"/>
      <w:bookmarkEnd w:id="125"/>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6" w:name="_Toc416769633"/>
      <w:bookmarkStart w:id="127" w:name="_Toc23134"/>
      <w:bookmarkStart w:id="128" w:name="_Toc408306151"/>
      <w:bookmarkStart w:id="129" w:name="_Toc27290_WPSOffice_Level2"/>
      <w:bookmarkStart w:id="130" w:name="_Toc416944297"/>
      <w:bookmarkStart w:id="131" w:name="_Toc102227320"/>
      <w:bookmarkStart w:id="132" w:name="_Toc342913394"/>
      <w:r w:rsidRPr="00C900B7">
        <w:rPr>
          <w:rFonts w:ascii="仿宋" w:eastAsia="仿宋" w:hAnsi="仿宋" w:cs="宋体" w:hint="eastAsia"/>
          <w:sz w:val="28"/>
          <w:szCs w:val="28"/>
        </w:rPr>
        <w:lastRenderedPageBreak/>
        <w:t>五、评审依据</w:t>
      </w:r>
      <w:bookmarkEnd w:id="126"/>
      <w:bookmarkEnd w:id="127"/>
      <w:bookmarkEnd w:id="128"/>
      <w:bookmarkEnd w:id="129"/>
      <w:bookmarkEnd w:id="13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3" w:name="_Toc416944298"/>
      <w:bookmarkStart w:id="134" w:name="_Toc408306152"/>
      <w:bookmarkStart w:id="135" w:name="_Toc416769634"/>
      <w:bookmarkStart w:id="136" w:name="_Toc13203"/>
      <w:bookmarkStart w:id="137" w:name="_Toc1656_WPSOffice_Level2"/>
      <w:bookmarkStart w:id="138" w:name="_Toc462931755"/>
      <w:bookmarkEnd w:id="131"/>
      <w:bookmarkEnd w:id="132"/>
      <w:r w:rsidRPr="00C900B7">
        <w:rPr>
          <w:rFonts w:ascii="仿宋" w:eastAsia="仿宋" w:hAnsi="仿宋" w:cs="宋体" w:hint="eastAsia"/>
          <w:sz w:val="28"/>
          <w:szCs w:val="28"/>
        </w:rPr>
        <w:t>六、成交原则</w:t>
      </w:r>
      <w:bookmarkEnd w:id="133"/>
      <w:bookmarkEnd w:id="134"/>
      <w:bookmarkEnd w:id="135"/>
      <w:bookmarkEnd w:id="136"/>
      <w:bookmarkEnd w:id="137"/>
      <w:bookmarkEnd w:id="138"/>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lastRenderedPageBreak/>
              <w:t>2</w:t>
            </w:r>
          </w:p>
        </w:tc>
        <w:tc>
          <w:tcPr>
            <w:tcW w:w="5388" w:type="dxa"/>
            <w:gridSpan w:val="2"/>
            <w:vAlign w:val="center"/>
          </w:tcPr>
          <w:p w:rsidR="005816C8" w:rsidRPr="00C900B7" w:rsidRDefault="005816C8" w:rsidP="002D2B12">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特定资格条件</w:t>
            </w:r>
          </w:p>
        </w:tc>
        <w:tc>
          <w:tcPr>
            <w:tcW w:w="3564" w:type="dxa"/>
            <w:vAlign w:val="center"/>
          </w:tcPr>
          <w:p w:rsidR="00ED4849" w:rsidRPr="00ED4849" w:rsidRDefault="00ED4849" w:rsidP="00ED4849">
            <w:pPr>
              <w:spacing w:line="240" w:lineRule="atLeast"/>
              <w:rPr>
                <w:rFonts w:ascii="仿宋" w:eastAsia="仿宋" w:hAnsi="仿宋" w:cs="宋体"/>
                <w:sz w:val="24"/>
                <w:szCs w:val="24"/>
              </w:rPr>
            </w:pPr>
            <w:r>
              <w:rPr>
                <w:rFonts w:ascii="仿宋" w:eastAsia="仿宋" w:hAnsi="仿宋" w:cs="宋体" w:hint="eastAsia"/>
                <w:sz w:val="24"/>
                <w:szCs w:val="24"/>
              </w:rPr>
              <w:t>1、</w:t>
            </w:r>
            <w:r w:rsidRPr="00ED4849">
              <w:rPr>
                <w:rFonts w:ascii="仿宋" w:eastAsia="仿宋" w:hAnsi="仿宋" w:cs="宋体" w:hint="eastAsia"/>
                <w:sz w:val="24"/>
                <w:szCs w:val="24"/>
              </w:rPr>
              <w:t>需提供(1-17)项健身器材生产厂家针对本项目的售后服务承诺函（加盖生产厂家鲜章，原件备查）</w:t>
            </w:r>
            <w:r w:rsidR="004D029E">
              <w:rPr>
                <w:rFonts w:ascii="仿宋" w:eastAsia="仿宋" w:hAnsi="仿宋" w:cs="宋体" w:hint="eastAsia"/>
                <w:sz w:val="24"/>
                <w:szCs w:val="24"/>
              </w:rPr>
              <w:t>；</w:t>
            </w:r>
            <w:r>
              <w:rPr>
                <w:rFonts w:ascii="仿宋" w:eastAsia="仿宋" w:hAnsi="仿宋" w:cs="宋体" w:hint="eastAsia"/>
                <w:sz w:val="24"/>
                <w:szCs w:val="24"/>
              </w:rPr>
              <w:t>2、</w:t>
            </w:r>
            <w:r w:rsidRPr="00ED4849">
              <w:rPr>
                <w:rFonts w:ascii="仿宋" w:eastAsia="仿宋" w:hAnsi="仿宋" w:cs="宋体" w:hint="eastAsia"/>
                <w:sz w:val="24"/>
                <w:szCs w:val="24"/>
              </w:rPr>
              <w:t>需提供定制运动地胶生产厂家针对本项目的售后服务承诺函（加盖生产厂家鲜章，原件备查）</w:t>
            </w:r>
          </w:p>
          <w:p w:rsidR="005816C8" w:rsidRPr="00C900B7" w:rsidRDefault="00ED4849" w:rsidP="00ED4849">
            <w:pPr>
              <w:snapToGrid w:val="0"/>
              <w:spacing w:line="240" w:lineRule="atLeast"/>
              <w:rPr>
                <w:rFonts w:ascii="仿宋" w:eastAsia="仿宋" w:hAnsi="仿宋" w:cs="宋体"/>
                <w:sz w:val="24"/>
                <w:szCs w:val="24"/>
              </w:rPr>
            </w:pPr>
            <w:r>
              <w:rPr>
                <w:rFonts w:ascii="仿宋" w:eastAsia="仿宋" w:hAnsi="仿宋" w:cs="宋体" w:hint="eastAsia"/>
                <w:sz w:val="24"/>
                <w:szCs w:val="24"/>
              </w:rPr>
              <w:t>注：</w:t>
            </w:r>
            <w:r w:rsidRPr="00ED4849">
              <w:rPr>
                <w:rFonts w:ascii="仿宋" w:eastAsia="仿宋" w:hAnsi="仿宋" w:cs="宋体" w:hint="eastAsia"/>
                <w:sz w:val="24"/>
                <w:szCs w:val="24"/>
              </w:rPr>
              <w:t>在开标时需提供所有器材的佐证材料（加盖生产厂家鲜章，原件备查）</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w:t>
      </w:r>
      <w:r w:rsidRPr="00C900B7">
        <w:rPr>
          <w:rFonts w:ascii="仿宋" w:eastAsia="仿宋" w:hAnsi="仿宋" w:cs="宋体" w:hint="eastAsia"/>
          <w:sz w:val="24"/>
          <w:szCs w:val="24"/>
        </w:rPr>
        <w:lastRenderedPageBreak/>
        <w:t>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9" w:name="_Toc19233_WPSOffice_Level2"/>
      <w:r w:rsidRPr="00C900B7">
        <w:rPr>
          <w:rFonts w:ascii="仿宋" w:eastAsia="仿宋" w:hAnsi="仿宋" w:cs="宋体" w:hint="eastAsia"/>
          <w:b/>
          <w:bCs/>
          <w:szCs w:val="28"/>
        </w:rPr>
        <w:t>七、成交通知</w:t>
      </w:r>
      <w:bookmarkEnd w:id="13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40" w:name="_Toc416944300"/>
      <w:bookmarkStart w:id="141" w:name="_Toc403569784"/>
      <w:bookmarkStart w:id="142" w:name="_Toc5563"/>
      <w:bookmarkStart w:id="143" w:name="_Toc416769636"/>
      <w:bookmarkStart w:id="144" w:name="_Toc5450_WPSOffice_Level2"/>
      <w:r w:rsidRPr="00C900B7">
        <w:rPr>
          <w:rFonts w:ascii="仿宋" w:eastAsia="仿宋" w:hAnsi="仿宋" w:cs="宋体" w:hint="eastAsia"/>
          <w:sz w:val="28"/>
          <w:szCs w:val="28"/>
        </w:rPr>
        <w:lastRenderedPageBreak/>
        <w:t>八、关于质疑和投诉</w:t>
      </w:r>
      <w:bookmarkEnd w:id="140"/>
      <w:bookmarkEnd w:id="141"/>
      <w:bookmarkEnd w:id="142"/>
      <w:bookmarkEnd w:id="143"/>
      <w:bookmarkEnd w:id="144"/>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5" w:name="_Toc102227322"/>
      <w:bookmarkStart w:id="146" w:name="_Toc342913396"/>
      <w:bookmarkStart w:id="147" w:name="_Toc403569785"/>
      <w:bookmarkStart w:id="148" w:name="_Toc416769637"/>
      <w:bookmarkStart w:id="149" w:name="_Toc416944301"/>
      <w:bookmarkStart w:id="150" w:name="_Toc27231"/>
      <w:bookmarkStart w:id="151" w:name="_Toc2961_WPSOffice_Level2"/>
      <w:r w:rsidRPr="00C900B7">
        <w:rPr>
          <w:rFonts w:ascii="仿宋" w:eastAsia="仿宋" w:hAnsi="仿宋" w:cs="宋体" w:hint="eastAsia"/>
          <w:sz w:val="28"/>
          <w:szCs w:val="28"/>
        </w:rPr>
        <w:t>九、签订</w:t>
      </w:r>
      <w:bookmarkEnd w:id="145"/>
      <w:r w:rsidRPr="00C900B7">
        <w:rPr>
          <w:rFonts w:ascii="仿宋" w:eastAsia="仿宋" w:hAnsi="仿宋" w:cs="宋体" w:hint="eastAsia"/>
          <w:sz w:val="28"/>
          <w:szCs w:val="28"/>
        </w:rPr>
        <w:t>合同</w:t>
      </w:r>
      <w:bookmarkEnd w:id="146"/>
      <w:bookmarkEnd w:id="147"/>
      <w:bookmarkEnd w:id="148"/>
      <w:bookmarkEnd w:id="149"/>
      <w:bookmarkEnd w:id="150"/>
      <w:bookmarkEnd w:id="151"/>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BE5F47" w:rsidRPr="00BE5F47" w:rsidRDefault="005816C8" w:rsidP="00BE5F47">
      <w:pPr>
        <w:pStyle w:val="2"/>
        <w:spacing w:before="0" w:after="0" w:line="360" w:lineRule="auto"/>
        <w:jc w:val="center"/>
        <w:rPr>
          <w:rFonts w:ascii="仿宋" w:eastAsia="仿宋" w:hAnsi="仿宋" w:cs="宋体"/>
          <w:b w:val="0"/>
          <w:sz w:val="30"/>
          <w:szCs w:val="30"/>
        </w:rPr>
      </w:pPr>
      <w:bookmarkStart w:id="152" w:name="_Toc28109"/>
      <w:bookmarkStart w:id="153" w:name="_Toc4845_WPSOffice_Level1"/>
      <w:r w:rsidRPr="00C900B7">
        <w:rPr>
          <w:rFonts w:ascii="仿宋" w:eastAsia="仿宋" w:hAnsi="仿宋" w:cs="宋体" w:hint="eastAsia"/>
          <w:b w:val="0"/>
          <w:sz w:val="36"/>
          <w:szCs w:val="30"/>
        </w:rPr>
        <w:lastRenderedPageBreak/>
        <w:t>第三篇  谈判项目技术需求</w:t>
      </w:r>
      <w:bookmarkStart w:id="154" w:name="_Toc12789058"/>
      <w:bookmarkStart w:id="155" w:name="_Toc403569789"/>
      <w:bookmarkEnd w:id="97"/>
      <w:bookmarkEnd w:id="152"/>
      <w:bookmarkEnd w:id="153"/>
    </w:p>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560"/>
        <w:gridCol w:w="6578"/>
        <w:gridCol w:w="769"/>
      </w:tblGrid>
      <w:tr w:rsidR="00ED4849" w:rsidTr="00ED4849">
        <w:trPr>
          <w:trHeight w:val="779"/>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序号</w:t>
            </w:r>
          </w:p>
        </w:tc>
        <w:tc>
          <w:tcPr>
            <w:tcW w:w="1560" w:type="dxa"/>
            <w:vAlign w:val="center"/>
          </w:tcPr>
          <w:p w:rsidR="00ED4849" w:rsidRPr="00ED4849" w:rsidRDefault="00ED4849" w:rsidP="00ED4849">
            <w:pPr>
              <w:jc w:val="center"/>
              <w:rPr>
                <w:rFonts w:ascii="仿宋" w:eastAsia="仿宋" w:hAnsi="仿宋" w:cs="宋体"/>
                <w:sz w:val="24"/>
                <w:szCs w:val="24"/>
              </w:rPr>
            </w:pPr>
            <w:r w:rsidRPr="00ED4849">
              <w:rPr>
                <w:rFonts w:ascii="仿宋" w:eastAsia="仿宋" w:hAnsi="仿宋" w:cs="宋体" w:hint="eastAsia"/>
                <w:sz w:val="24"/>
                <w:szCs w:val="24"/>
              </w:rPr>
              <w:t>名称</w:t>
            </w:r>
          </w:p>
        </w:tc>
        <w:tc>
          <w:tcPr>
            <w:tcW w:w="6578"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主要参数</w:t>
            </w:r>
          </w:p>
        </w:tc>
        <w:tc>
          <w:tcPr>
            <w:tcW w:w="769" w:type="dxa"/>
            <w:vAlign w:val="center"/>
          </w:tcPr>
          <w:p w:rsidR="00ED4849" w:rsidRPr="00ED4849" w:rsidRDefault="00ED4849" w:rsidP="00ED4849">
            <w:pPr>
              <w:jc w:val="center"/>
              <w:rPr>
                <w:rFonts w:ascii="仿宋" w:eastAsia="仿宋" w:hAnsi="仿宋"/>
                <w:szCs w:val="21"/>
              </w:rPr>
            </w:pPr>
            <w:r w:rsidRPr="00ED4849">
              <w:rPr>
                <w:rFonts w:ascii="仿宋" w:eastAsia="仿宋" w:hAnsi="仿宋" w:hint="eastAsia"/>
                <w:szCs w:val="21"/>
              </w:rPr>
              <w:t>数量</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01</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商用电跑</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1、3.0HP大功率交流电机，峰值功率5.0HP</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w:t>
            </w:r>
            <w:r w:rsidRPr="00ED4849">
              <w:rPr>
                <w:rFonts w:ascii="仿宋" w:eastAsia="仿宋" w:hAnsi="仿宋" w:cs="仿宋" w:hint="eastAsia"/>
                <w:sz w:val="24"/>
                <w:szCs w:val="24"/>
              </w:rPr>
              <w:t>★</w:t>
            </w:r>
            <w:r w:rsidRPr="00ED4849">
              <w:rPr>
                <w:rFonts w:ascii="仿宋" w:eastAsia="仿宋" w:hAnsi="仿宋" w:hint="eastAsia"/>
                <w:sz w:val="24"/>
                <w:szCs w:val="24"/>
              </w:rPr>
              <w:t xml:space="preserve">最低启动速度0.6Km/h,      </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w:t>
            </w:r>
            <w:r w:rsidRPr="00ED4849">
              <w:rPr>
                <w:rFonts w:ascii="仿宋" w:eastAsia="仿宋" w:hAnsi="仿宋" w:cs="仿宋" w:hint="eastAsia"/>
                <w:sz w:val="24"/>
                <w:szCs w:val="24"/>
              </w:rPr>
              <w:t>★</w:t>
            </w:r>
            <w:r w:rsidRPr="00ED4849">
              <w:rPr>
                <w:rFonts w:ascii="仿宋" w:eastAsia="仿宋" w:hAnsi="仿宋" w:hint="eastAsia"/>
                <w:sz w:val="24"/>
                <w:szCs w:val="24"/>
              </w:rPr>
              <w:t>最高速度可达20Km/h</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4、升降坡度0%—15%       </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5、承重：170kg及以上</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6、跑步区域：560 mm×1520mm,  </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7、跑步带厚度：2.5mm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8、显示:5LED窗口+矩阵。显示时间、距离、速度、消耗热量、心率、坡度</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9、速度、坡度各六个快捷按键（2、4、6、8、10、12）</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10、兼具手握式心率监测和无线胸带式心率监测两种方式，手握心率更简便，兼容Polar胸带的无线心率接收方式更准确</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12. 锻炼程序：3个目标倒数程序、5种预设程序、2种用户自定义程序、3个心率控制互动程序（配无线心率胸带使用），为帮助锻炼者实现不同的训练目的而设计，随心所欲地调节跑步机的速度和坡度</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13. </w:t>
            </w:r>
            <w:r w:rsidRPr="00ED4849">
              <w:rPr>
                <w:rFonts w:ascii="仿宋" w:eastAsia="仿宋" w:hAnsi="仿宋" w:cs="仿宋" w:hint="eastAsia"/>
                <w:sz w:val="24"/>
                <w:szCs w:val="24"/>
              </w:rPr>
              <w:t>★</w:t>
            </w:r>
            <w:r w:rsidRPr="00ED4849">
              <w:rPr>
                <w:rFonts w:ascii="仿宋" w:eastAsia="仿宋" w:hAnsi="仿宋" w:hint="eastAsia"/>
                <w:sz w:val="24"/>
                <w:szCs w:val="24"/>
              </w:rPr>
              <w:t>自适应缓冲减震，能够使不同体重的使用者都能得到合适的缓冲</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14、具有双安全停止装置，红色加大型停止开关和拉绳式CE安全紧急停止开关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 </w:t>
            </w: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02</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商用椭圆机</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1、显示：7寸LCD</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2、心律：手握心律</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3、外形尺寸：1775*650*1660mm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4、装箱尺寸：1795*440*660mm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5、转动惯量：10kg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6、步幅长度：495*291mm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7、最大负重：120kg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8、输出功率：300W</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9、阻力调节：电动调节1-20</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10、阻力输出形式：磁阻</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11、电子表：电池插电</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音响输出，MP3耳机类型接口，巨头风扇、书报架和负离子</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03</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高拉/划船训练器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器材尺寸：1764×1019×2192（mm）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器材重量：153KG                     </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配重重量：77KG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锻炼肌肉：大圆肌、小圆肌、背阔肌、斜方肌、  三角肌、肱</w:t>
            </w:r>
            <w:r w:rsidRPr="00ED4849">
              <w:rPr>
                <w:rFonts w:ascii="仿宋" w:eastAsia="仿宋" w:hAnsi="仿宋" w:hint="eastAsia"/>
                <w:sz w:val="24"/>
                <w:szCs w:val="24"/>
              </w:rPr>
              <w:lastRenderedPageBreak/>
              <w:t>二头肌、肱肌、肱桡肌、桡侧腕长伸肌等</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 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trHeight w:val="1746"/>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04</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蹬腿/小腿训练器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器材尺寸：1910×1130×1520（mm）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器材重量：217kg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配重重量：113kg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锻炼肌肉：股四头肌、臀大肌、腓肠肌、比目鱼肌等</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8、便捷设计：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①上护罩部分设置水杯架，便于使用者随时拿取，关怀无微不至。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lastRenderedPageBreak/>
              <w:t>②详细的使用说明贴纸，即使是初学者也可根据使用说明和图示正确完成训练动作。</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trHeight w:val="284"/>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05</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大腿内/外侧肌训练器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器材尺寸：1590×710×1520（mm）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器材重量：172kg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配重重量：77kg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锻炼肌肉：大腿内收肌群、臀大肌</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8、便捷设计：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①上护罩部分设置水杯架，便于使用者随时拿取，关怀无微不至。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②详细的使用说明贴纸，即使是初学者也可根据使用说明和图示正确完成训练动作。</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trHeight w:val="284"/>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06</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踢腿/勾腿训练器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器材尺寸：1230×1220×1520（mm）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器材重量：199kg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最大限重：77kg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锻炼肌肉：股二头肌、股四头肌、大收肌、骨直肌、腓肠肌</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lastRenderedPageBreak/>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8、便捷设计：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①上护罩部分设置水杯架，便于使用者随时拿取，关怀无微不至。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②详细的使用说明贴纸，即使是初学者也可根据使用说明和图示正确完成训练动作。</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07</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多向推举训练器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器材尺寸：2033×1316×1520(mm)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器材重量：195KG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器材配重：77KG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锻炼肌肉：肱三头肌、三角肌、胸大肌、背阔肌</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8、便捷设计：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①上护罩部分设置水杯架，便于使用者随时拿取，关怀无微不至。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 xml:space="preserve">②详细的使用说明贴纸，即使是初学者也可根据使用说明和图示正确完成训练动作。 </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lastRenderedPageBreak/>
              <w:t>★</w:t>
            </w:r>
            <w:r w:rsidRPr="00ED4849">
              <w:rPr>
                <w:rFonts w:ascii="仿宋" w:eastAsia="仿宋" w:hAnsi="仿宋" w:cs="宋体" w:hint="eastAsia"/>
                <w:color w:val="000000"/>
                <w:sz w:val="24"/>
                <w:szCs w:val="24"/>
              </w:rPr>
              <w:t>提供由国家体育用品质量监督检测中心出具的产品检测报告</w:t>
            </w:r>
            <w:r w:rsidRPr="00ED4849">
              <w:rPr>
                <w:rFonts w:ascii="仿宋" w:eastAsia="仿宋" w:hAnsi="仿宋" w:hint="eastAsia"/>
                <w:sz w:val="24"/>
                <w:szCs w:val="24"/>
              </w:rPr>
              <w:t>。</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08</w:t>
            </w:r>
          </w:p>
        </w:tc>
        <w:tc>
          <w:tcPr>
            <w:tcW w:w="1560"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扩胸/夹胸训练器</w:t>
            </w:r>
          </w:p>
        </w:tc>
        <w:tc>
          <w:tcPr>
            <w:tcW w:w="6578" w:type="dxa"/>
            <w:vAlign w:val="center"/>
          </w:tcPr>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器材尺寸：1365×1278×2060（mm）</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器材重量：177kg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最大限重：77kg</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锻炼肌肉：胸大肌、三角肌、斜方肌</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主流特点：</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1、产品每件单品通过精巧的构思和设计都能完成两个或两个以上训练动作。</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2、应用生物机械设计原理，严格遵循人体工学的运动曲线设计，保证了每一个训练动作的科学性和舒适性。</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3、每一个训练动作均能实现自然顺畅的训练过程。没有传统意义上多功能练习器材的矫揉造作之感。</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4、主架——引领国际潮流的简约造型，椭圆形管材展现出与众不同的外表，彰显Pro Energy风范，所采用椭圆形管材主要规格为40mm×80mm双椭圆管，壁厚2.5mm，使器材更加稳固而不笨重。</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5、坐靠垫——坐垫和背垫采用高密度泡沫材质填充，更加舒适耐用。座靠垫标准配色为咖啡色，另有灰色及黑色可选，使器材完美融入环境中。</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6、护罩——半透明PVC双面全高防护罩，经久耐磨、抗更大冲击、更加安全，</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7、钢索——美国进口自润滑钢索，辅以尼龙12复合纤维，有效寿命大于10万次。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8、便捷设计：</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①上护罩部分设置水杯架，便于使用者随时拿取，关怀无微不至。</w:t>
            </w:r>
          </w:p>
          <w:p w:rsidR="00ED4849" w:rsidRPr="00ED4849" w:rsidRDefault="00ED4849" w:rsidP="00ED4849">
            <w:pPr>
              <w:rPr>
                <w:rFonts w:ascii="仿宋" w:eastAsia="仿宋" w:hAnsi="仿宋"/>
                <w:sz w:val="24"/>
                <w:szCs w:val="24"/>
              </w:rPr>
            </w:pPr>
            <w:r w:rsidRPr="00ED4849">
              <w:rPr>
                <w:rFonts w:ascii="仿宋" w:eastAsia="仿宋" w:hAnsi="仿宋" w:hint="eastAsia"/>
                <w:sz w:val="24"/>
                <w:szCs w:val="24"/>
              </w:rPr>
              <w:t>②详细的使用说明贴纸，即使是初学者也可根据使用说明和图示正确完成训练动作。</w:t>
            </w:r>
          </w:p>
          <w:p w:rsidR="00ED4849" w:rsidRPr="00ED4849" w:rsidRDefault="00ED4849" w:rsidP="00ED4849">
            <w:pP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09</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hint="eastAsia"/>
                <w:sz w:val="24"/>
                <w:szCs w:val="24"/>
              </w:rPr>
              <w:t>二头肌/三头肌训练器</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器材尺寸：1080×1207×1520（mm）</w:t>
            </w:r>
            <w:r w:rsidRPr="00ED4849">
              <w:rPr>
                <w:rFonts w:ascii="仿宋" w:eastAsia="仿宋" w:hAnsi="仿宋" w:cs="宋体" w:hint="eastAsia"/>
                <w:color w:val="000000"/>
                <w:kern w:val="0"/>
                <w:sz w:val="24"/>
                <w:szCs w:val="24"/>
              </w:rPr>
              <w:br/>
              <w:t>器材重量：172kg</w:t>
            </w:r>
            <w:r w:rsidRPr="00ED4849">
              <w:rPr>
                <w:rFonts w:ascii="仿宋" w:eastAsia="仿宋" w:hAnsi="仿宋" w:cs="宋体" w:hint="eastAsia"/>
                <w:color w:val="000000"/>
                <w:kern w:val="0"/>
                <w:sz w:val="24"/>
                <w:szCs w:val="24"/>
              </w:rPr>
              <w:br/>
              <w:t>配重重量：77kg</w:t>
            </w:r>
            <w:r w:rsidRPr="00ED4849">
              <w:rPr>
                <w:rFonts w:ascii="仿宋" w:eastAsia="仿宋" w:hAnsi="仿宋" w:cs="宋体" w:hint="eastAsia"/>
                <w:color w:val="000000"/>
                <w:kern w:val="0"/>
                <w:sz w:val="24"/>
                <w:szCs w:val="24"/>
              </w:rPr>
              <w:br/>
              <w:t>锻炼肌肉：肱二头肌、肱三头肌、肘肌、肱肌、肱桡肌。</w:t>
            </w:r>
            <w:r w:rsidRPr="00ED4849">
              <w:rPr>
                <w:rFonts w:ascii="仿宋" w:eastAsia="仿宋" w:hAnsi="仿宋" w:cs="宋体" w:hint="eastAsia"/>
                <w:color w:val="000000"/>
                <w:kern w:val="0"/>
                <w:sz w:val="24"/>
                <w:szCs w:val="24"/>
              </w:rPr>
              <w:br/>
              <w:t>主流特点：</w:t>
            </w:r>
            <w:r w:rsidRPr="00ED4849">
              <w:rPr>
                <w:rFonts w:ascii="仿宋" w:eastAsia="仿宋" w:hAnsi="仿宋" w:cs="宋体" w:hint="eastAsia"/>
                <w:color w:val="000000"/>
                <w:kern w:val="0"/>
                <w:sz w:val="24"/>
                <w:szCs w:val="24"/>
              </w:rPr>
              <w:br/>
              <w:t>1、产品每件单品通过精巧的构思和设计都能完成两个或两个以上训练动作。</w:t>
            </w:r>
            <w:r w:rsidRPr="00ED4849">
              <w:rPr>
                <w:rFonts w:ascii="仿宋" w:eastAsia="仿宋" w:hAnsi="仿宋" w:cs="宋体" w:hint="eastAsia"/>
                <w:color w:val="000000"/>
                <w:kern w:val="0"/>
                <w:sz w:val="24"/>
                <w:szCs w:val="24"/>
              </w:rPr>
              <w:br/>
              <w:t>2、应用生物机械设计原理，严格遵循人体工学的运动曲线设计，保证了每一个训练动作的科学性和舒适性。</w:t>
            </w:r>
            <w:r w:rsidRPr="00ED4849">
              <w:rPr>
                <w:rFonts w:ascii="仿宋" w:eastAsia="仿宋" w:hAnsi="仿宋" w:cs="宋体" w:hint="eastAsia"/>
                <w:color w:val="000000"/>
                <w:kern w:val="0"/>
                <w:sz w:val="24"/>
                <w:szCs w:val="24"/>
              </w:rPr>
              <w:br/>
              <w:t>3、每一个训练动作均能实现自然顺畅的训练过程。没有传统意义上多功能练习器材的矫揉造作之感。</w:t>
            </w:r>
            <w:r w:rsidRPr="00ED4849">
              <w:rPr>
                <w:rFonts w:ascii="仿宋" w:eastAsia="仿宋" w:hAnsi="仿宋" w:cs="宋体" w:hint="eastAsia"/>
                <w:color w:val="000000"/>
                <w:kern w:val="0"/>
                <w:sz w:val="24"/>
                <w:szCs w:val="24"/>
              </w:rPr>
              <w:br/>
              <w:t>4、主架——引领国际潮流的简约造型，椭圆形管材展现出与众不同的外表，彰显Pro Energy风范，所采用椭圆形管材主要规格为40mm×80mm双椭圆管，壁厚2.5mm，使器材更加稳</w:t>
            </w:r>
            <w:r w:rsidRPr="00ED4849">
              <w:rPr>
                <w:rFonts w:ascii="仿宋" w:eastAsia="仿宋" w:hAnsi="仿宋" w:cs="宋体" w:hint="eastAsia"/>
                <w:color w:val="000000"/>
                <w:kern w:val="0"/>
                <w:sz w:val="24"/>
                <w:szCs w:val="24"/>
              </w:rPr>
              <w:lastRenderedPageBreak/>
              <w:t>固而不笨重。</w:t>
            </w:r>
            <w:r w:rsidRPr="00ED4849">
              <w:rPr>
                <w:rFonts w:ascii="仿宋" w:eastAsia="仿宋" w:hAnsi="仿宋" w:cs="宋体" w:hint="eastAsia"/>
                <w:color w:val="000000"/>
                <w:kern w:val="0"/>
                <w:sz w:val="24"/>
                <w:szCs w:val="24"/>
              </w:rPr>
              <w:br/>
              <w:t>5、坐靠垫——坐垫和背垫采用高密度泡沫材质填充，更加舒适耐用。座靠垫标准配色为咖啡色，另有灰色及黑色可选，使器材完美融入环境中。</w:t>
            </w:r>
            <w:r w:rsidRPr="00ED4849">
              <w:rPr>
                <w:rFonts w:ascii="仿宋" w:eastAsia="仿宋" w:hAnsi="仿宋" w:cs="宋体" w:hint="eastAsia"/>
                <w:color w:val="000000"/>
                <w:kern w:val="0"/>
                <w:sz w:val="24"/>
                <w:szCs w:val="24"/>
              </w:rPr>
              <w:br/>
              <w:t>6、护罩——半透明PVC双面全高防护罩，经久耐磨、抗更大冲击、更加安全。</w:t>
            </w:r>
            <w:r w:rsidRPr="00ED4849">
              <w:rPr>
                <w:rFonts w:ascii="仿宋" w:eastAsia="仿宋" w:hAnsi="仿宋" w:cs="宋体" w:hint="eastAsia"/>
                <w:color w:val="000000"/>
                <w:kern w:val="0"/>
                <w:sz w:val="24"/>
                <w:szCs w:val="24"/>
              </w:rPr>
              <w:br/>
              <w:t>7、钢索——美国进口自润滑钢索，辅以尼龙12复合纤维，有效寿命大于10万次。</w:t>
            </w:r>
            <w:r w:rsidRPr="00ED4849">
              <w:rPr>
                <w:rFonts w:ascii="仿宋" w:eastAsia="仿宋" w:hAnsi="仿宋" w:cs="宋体" w:hint="eastAsia"/>
                <w:color w:val="000000"/>
                <w:kern w:val="0"/>
                <w:sz w:val="24"/>
                <w:szCs w:val="24"/>
              </w:rPr>
              <w:br/>
              <w:t>8、便捷设计：</w:t>
            </w:r>
            <w:r w:rsidRPr="00ED4849">
              <w:rPr>
                <w:rFonts w:ascii="仿宋" w:eastAsia="仿宋" w:hAnsi="仿宋" w:cs="宋体" w:hint="eastAsia"/>
                <w:color w:val="000000"/>
                <w:kern w:val="0"/>
                <w:sz w:val="24"/>
                <w:szCs w:val="24"/>
              </w:rPr>
              <w:br/>
              <w:t>①上护罩部分设置水杯架，便于使用者随时拿取，关怀无微不至。</w:t>
            </w:r>
            <w:r w:rsidRPr="00ED4849">
              <w:rPr>
                <w:rFonts w:ascii="仿宋" w:eastAsia="仿宋" w:hAnsi="仿宋" w:cs="宋体" w:hint="eastAsia"/>
                <w:color w:val="000000"/>
                <w:kern w:val="0"/>
                <w:sz w:val="24"/>
                <w:szCs w:val="24"/>
              </w:rPr>
              <w:br/>
              <w:t>②详细的使用说明贴纸，即使是初学者也可根据使用说明和图示正确完成训练动作。</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trHeight w:val="661"/>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10</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背部/腹肌训练器</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器材尺寸：1010×1100×1520（mm）</w:t>
            </w:r>
            <w:r w:rsidRPr="00ED4849">
              <w:rPr>
                <w:rFonts w:ascii="仿宋" w:eastAsia="仿宋" w:hAnsi="仿宋" w:cs="宋体" w:hint="eastAsia"/>
                <w:color w:val="000000"/>
                <w:kern w:val="0"/>
                <w:sz w:val="24"/>
                <w:szCs w:val="24"/>
              </w:rPr>
              <w:br/>
              <w:t>器材重量：172kg</w:t>
            </w:r>
            <w:r w:rsidRPr="00ED4849">
              <w:rPr>
                <w:rFonts w:ascii="仿宋" w:eastAsia="仿宋" w:hAnsi="仿宋" w:cs="宋体" w:hint="eastAsia"/>
                <w:color w:val="000000"/>
                <w:kern w:val="0"/>
                <w:sz w:val="24"/>
                <w:szCs w:val="24"/>
              </w:rPr>
              <w:br/>
              <w:t>配重重量：77kg</w:t>
            </w:r>
            <w:r w:rsidRPr="00ED4849">
              <w:rPr>
                <w:rFonts w:ascii="仿宋" w:eastAsia="仿宋" w:hAnsi="仿宋" w:cs="宋体" w:hint="eastAsia"/>
                <w:color w:val="000000"/>
                <w:kern w:val="0"/>
                <w:sz w:val="24"/>
                <w:szCs w:val="24"/>
              </w:rPr>
              <w:br/>
              <w:t>锻炼肌肉：腹直肌、腹外斜肌、竖脊肌。</w:t>
            </w:r>
            <w:r w:rsidRPr="00ED4849">
              <w:rPr>
                <w:rFonts w:ascii="仿宋" w:eastAsia="仿宋" w:hAnsi="仿宋" w:cs="宋体" w:hint="eastAsia"/>
                <w:color w:val="000000"/>
                <w:kern w:val="0"/>
                <w:sz w:val="24"/>
                <w:szCs w:val="24"/>
              </w:rPr>
              <w:br/>
              <w:t>主流特点：</w:t>
            </w:r>
            <w:r w:rsidRPr="00ED4849">
              <w:rPr>
                <w:rFonts w:ascii="仿宋" w:eastAsia="仿宋" w:hAnsi="仿宋" w:cs="宋体" w:hint="eastAsia"/>
                <w:color w:val="000000"/>
                <w:kern w:val="0"/>
                <w:sz w:val="24"/>
                <w:szCs w:val="24"/>
              </w:rPr>
              <w:br/>
              <w:t>1、产品每件单品通过精巧的构思和设计都能完成两个或两个以上训练动作。</w:t>
            </w:r>
            <w:r w:rsidRPr="00ED4849">
              <w:rPr>
                <w:rFonts w:ascii="仿宋" w:eastAsia="仿宋" w:hAnsi="仿宋" w:cs="宋体" w:hint="eastAsia"/>
                <w:color w:val="000000"/>
                <w:kern w:val="0"/>
                <w:sz w:val="24"/>
                <w:szCs w:val="24"/>
              </w:rPr>
              <w:br/>
              <w:t>2、应用生物机械设计原理，严格遵循人体工学的运动曲线设计，保证了每一个训练动作的科学性和舒适性。</w:t>
            </w:r>
            <w:r w:rsidRPr="00ED4849">
              <w:rPr>
                <w:rFonts w:ascii="仿宋" w:eastAsia="仿宋" w:hAnsi="仿宋" w:cs="宋体" w:hint="eastAsia"/>
                <w:color w:val="000000"/>
                <w:kern w:val="0"/>
                <w:sz w:val="24"/>
                <w:szCs w:val="24"/>
              </w:rPr>
              <w:br/>
              <w:t>3、每一个训练动作均能实现自然顺畅的训练过程。没有传统意义上多功能练习器材的矫揉造作之感。</w:t>
            </w:r>
            <w:r w:rsidRPr="00ED4849">
              <w:rPr>
                <w:rFonts w:ascii="仿宋" w:eastAsia="仿宋" w:hAnsi="仿宋" w:cs="宋体" w:hint="eastAsia"/>
                <w:color w:val="000000"/>
                <w:kern w:val="0"/>
                <w:sz w:val="24"/>
                <w:szCs w:val="24"/>
              </w:rPr>
              <w:br/>
              <w:t>4、主架——引领国际潮流的简约造型，椭圆形管材展现出与众不同的外表，彰显Pro Energy风范，所采用椭圆形管材主要规格为40mm×80mm双椭圆管，壁厚2.5mm，使器材更加稳固而不笨重。</w:t>
            </w:r>
            <w:r w:rsidRPr="00ED4849">
              <w:rPr>
                <w:rFonts w:ascii="仿宋" w:eastAsia="仿宋" w:hAnsi="仿宋" w:cs="宋体" w:hint="eastAsia"/>
                <w:color w:val="000000"/>
                <w:kern w:val="0"/>
                <w:sz w:val="24"/>
                <w:szCs w:val="24"/>
              </w:rPr>
              <w:br/>
              <w:t>5、坐靠垫——坐垫和背垫采用高密度泡沫材质填充，更加舒适耐用。座靠垫标准配色为咖啡色，另有灰色及黑色可选，使器材完美融入环境中。</w:t>
            </w:r>
            <w:r w:rsidRPr="00ED4849">
              <w:rPr>
                <w:rFonts w:ascii="仿宋" w:eastAsia="仿宋" w:hAnsi="仿宋" w:cs="宋体" w:hint="eastAsia"/>
                <w:color w:val="000000"/>
                <w:kern w:val="0"/>
                <w:sz w:val="24"/>
                <w:szCs w:val="24"/>
              </w:rPr>
              <w:br/>
              <w:t>6、护罩——半透明PVC双面全高防护罩，经久耐磨、抗更大冲击、更加安全。</w:t>
            </w:r>
            <w:r w:rsidRPr="00ED4849">
              <w:rPr>
                <w:rFonts w:ascii="仿宋" w:eastAsia="仿宋" w:hAnsi="仿宋" w:cs="宋体" w:hint="eastAsia"/>
                <w:color w:val="000000"/>
                <w:kern w:val="0"/>
                <w:sz w:val="24"/>
                <w:szCs w:val="24"/>
              </w:rPr>
              <w:br/>
              <w:t>7、钢索——美国进口自润滑钢索，辅以尼龙12复合纤维，有效寿命大于10万次。</w:t>
            </w:r>
            <w:r w:rsidRPr="00ED4849">
              <w:rPr>
                <w:rFonts w:ascii="仿宋" w:eastAsia="仿宋" w:hAnsi="仿宋" w:cs="宋体" w:hint="eastAsia"/>
                <w:color w:val="000000"/>
                <w:kern w:val="0"/>
                <w:sz w:val="24"/>
                <w:szCs w:val="24"/>
              </w:rPr>
              <w:br/>
              <w:t>8、便捷设计：</w:t>
            </w:r>
            <w:r w:rsidRPr="00ED4849">
              <w:rPr>
                <w:rFonts w:ascii="仿宋" w:eastAsia="仿宋" w:hAnsi="仿宋" w:cs="宋体" w:hint="eastAsia"/>
                <w:color w:val="000000"/>
                <w:kern w:val="0"/>
                <w:sz w:val="24"/>
                <w:szCs w:val="24"/>
              </w:rPr>
              <w:br/>
              <w:t>①上护罩部分设置水杯架，便于使用者随时拿取，关怀无微不至。</w:t>
            </w:r>
            <w:r w:rsidRPr="00ED4849">
              <w:rPr>
                <w:rFonts w:ascii="仿宋" w:eastAsia="仿宋" w:hAnsi="仿宋" w:cs="宋体" w:hint="eastAsia"/>
                <w:color w:val="000000"/>
                <w:kern w:val="0"/>
                <w:sz w:val="24"/>
                <w:szCs w:val="24"/>
              </w:rPr>
              <w:br/>
              <w:t>②详细的使用说明贴纸，即使是初学者也可根据使用说明和图示正确完成训练动作。</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r w:rsidRPr="00ED4849">
              <w:rPr>
                <w:rFonts w:ascii="仿宋" w:eastAsia="仿宋" w:hAnsi="仿宋" w:hint="eastAsia"/>
                <w:sz w:val="24"/>
                <w:szCs w:val="24"/>
              </w:rPr>
              <w:t>。</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11</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倒瞪/斜上抗</w:t>
            </w:r>
            <w:r w:rsidRPr="00ED4849">
              <w:rPr>
                <w:rFonts w:ascii="仿宋" w:eastAsia="仿宋" w:hAnsi="仿宋" w:cs="宋体" w:hint="eastAsia"/>
                <w:color w:val="000000"/>
                <w:kern w:val="0"/>
                <w:sz w:val="24"/>
                <w:szCs w:val="24"/>
              </w:rPr>
              <w:lastRenderedPageBreak/>
              <w:t>训练器</w:t>
            </w:r>
          </w:p>
        </w:tc>
        <w:tc>
          <w:tcPr>
            <w:tcW w:w="6578" w:type="dxa"/>
            <w:vAlign w:val="center"/>
          </w:tcPr>
          <w:p w:rsidR="00ED4849" w:rsidRPr="00ED4849" w:rsidRDefault="00ED4849" w:rsidP="00ED4849">
            <w:pPr>
              <w:widowControl/>
              <w:numPr>
                <w:ilvl w:val="0"/>
                <w:numId w:val="15"/>
              </w:numPr>
              <w:tabs>
                <w:tab w:val="left" w:pos="312"/>
              </w:tabs>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lastRenderedPageBreak/>
              <w:t>器材尺寸：2253×975×1475（mm）</w:t>
            </w:r>
            <w:r w:rsidRPr="00ED4849">
              <w:rPr>
                <w:rFonts w:ascii="仿宋" w:eastAsia="仿宋" w:hAnsi="仿宋" w:cs="宋体" w:hint="eastAsia"/>
                <w:color w:val="000000"/>
                <w:kern w:val="0"/>
                <w:sz w:val="24"/>
                <w:szCs w:val="24"/>
              </w:rPr>
              <w:br/>
            </w:r>
            <w:r w:rsidRPr="00ED4849">
              <w:rPr>
                <w:rFonts w:ascii="仿宋" w:eastAsia="仿宋" w:hAnsi="仿宋" w:cs="宋体" w:hint="eastAsia"/>
                <w:color w:val="000000"/>
                <w:kern w:val="0"/>
                <w:sz w:val="24"/>
                <w:szCs w:val="24"/>
              </w:rPr>
              <w:lastRenderedPageBreak/>
              <w:t xml:space="preserve">器材重量：不低于150kg </w:t>
            </w:r>
          </w:p>
          <w:p w:rsidR="00ED4849" w:rsidRPr="00ED4849" w:rsidRDefault="00ED4849" w:rsidP="00ED4849">
            <w:pPr>
              <w:widowControl/>
              <w:numPr>
                <w:ilvl w:val="0"/>
                <w:numId w:val="15"/>
              </w:numPr>
              <w:tabs>
                <w:tab w:val="left" w:pos="312"/>
              </w:tabs>
              <w:jc w:val="left"/>
              <w:textAlignment w:val="center"/>
              <w:rPr>
                <w:rFonts w:ascii="仿宋" w:eastAsia="仿宋" w:hAnsi="仿宋" w:cs="宋体"/>
                <w:color w:val="000000"/>
                <w:sz w:val="24"/>
                <w:szCs w:val="24"/>
              </w:rPr>
            </w:pPr>
            <w:r w:rsidRPr="00ED4849">
              <w:rPr>
                <w:rFonts w:ascii="仿宋" w:eastAsia="仿宋" w:hAnsi="仿宋" w:cs="宋体" w:hint="eastAsia"/>
                <w:color w:val="000000"/>
                <w:kern w:val="0"/>
                <w:sz w:val="24"/>
                <w:szCs w:val="24"/>
              </w:rPr>
              <w:t>承重不低于300KG</w:t>
            </w:r>
            <w:r w:rsidRPr="00ED4849">
              <w:rPr>
                <w:rFonts w:ascii="仿宋" w:eastAsia="仿宋" w:hAnsi="仿宋" w:cs="宋体" w:hint="eastAsia"/>
                <w:color w:val="000000"/>
                <w:kern w:val="0"/>
                <w:sz w:val="24"/>
                <w:szCs w:val="24"/>
              </w:rPr>
              <w:br/>
              <w:t>锻炼肌肉：股四头肌、臀大肌、腓肠肌等</w:t>
            </w:r>
            <w:r w:rsidRPr="00ED4849">
              <w:rPr>
                <w:rFonts w:ascii="仿宋" w:eastAsia="仿宋" w:hAnsi="仿宋" w:cs="宋体" w:hint="eastAsia"/>
                <w:color w:val="000000"/>
                <w:kern w:val="0"/>
                <w:sz w:val="24"/>
                <w:szCs w:val="24"/>
              </w:rPr>
              <w:br/>
              <w:t>特点：</w:t>
            </w:r>
            <w:r w:rsidRPr="00ED4849">
              <w:rPr>
                <w:rFonts w:ascii="仿宋" w:eastAsia="仿宋" w:hAnsi="仿宋" w:cs="宋体" w:hint="eastAsia"/>
                <w:color w:val="000000"/>
                <w:kern w:val="0"/>
                <w:sz w:val="24"/>
                <w:szCs w:val="24"/>
              </w:rPr>
              <w:br/>
              <w:t>1、可完成倒蹬训练及斜向上抗训练，一个设备两种功能，导轨长度不低于1.2米。</w:t>
            </w:r>
            <w:r w:rsidRPr="00ED4849">
              <w:rPr>
                <w:rFonts w:ascii="仿宋" w:eastAsia="仿宋" w:hAnsi="仿宋" w:cs="宋体" w:hint="eastAsia"/>
                <w:color w:val="000000"/>
                <w:kern w:val="0"/>
                <w:sz w:val="24"/>
                <w:szCs w:val="24"/>
              </w:rPr>
              <w:br/>
              <w:t>2、坐垫和背垫采用单色高密度泡沫材质，更加舒适耐用，配备安全控制导杆，可在力竭状态下保护使用者。</w:t>
            </w:r>
            <w:r w:rsidRPr="00ED4849">
              <w:rPr>
                <w:rFonts w:ascii="仿宋" w:eastAsia="仿宋" w:hAnsi="仿宋" w:cs="宋体" w:hint="eastAsia"/>
                <w:color w:val="000000"/>
                <w:kern w:val="0"/>
                <w:sz w:val="24"/>
                <w:szCs w:val="24"/>
              </w:rPr>
              <w:br/>
              <w:t>3、严格遵循人体工学的运动曲线设计更有效地实现自然顺畅的训练过程。</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lastRenderedPageBreak/>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12</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小飞鸟/史密斯训练器</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1.产品尺寸：2009×2238×1477mm</w:t>
            </w:r>
            <w:r w:rsidRPr="00ED4849">
              <w:rPr>
                <w:rFonts w:ascii="仿宋" w:eastAsia="仿宋" w:hAnsi="仿宋" w:cs="宋体" w:hint="eastAsia"/>
                <w:color w:val="000000"/>
                <w:kern w:val="0"/>
                <w:sz w:val="24"/>
                <w:szCs w:val="24"/>
              </w:rPr>
              <w:br/>
              <w:t>2.包装尺寸：2250×410×190mm，1250×540×300mm</w:t>
            </w:r>
            <w:r w:rsidRPr="00ED4849">
              <w:rPr>
                <w:rFonts w:ascii="仿宋" w:eastAsia="仿宋" w:hAnsi="仿宋" w:cs="宋体" w:hint="eastAsia"/>
                <w:color w:val="000000"/>
                <w:kern w:val="0"/>
                <w:sz w:val="24"/>
                <w:szCs w:val="24"/>
              </w:rPr>
              <w:br/>
              <w:t>3.净重：219kg 毛重：249kg</w:t>
            </w:r>
            <w:r w:rsidRPr="00ED4849">
              <w:rPr>
                <w:rFonts w:ascii="仿宋" w:eastAsia="仿宋" w:hAnsi="仿宋" w:cs="宋体" w:hint="eastAsia"/>
                <w:color w:val="000000"/>
                <w:kern w:val="0"/>
                <w:sz w:val="24"/>
                <w:szCs w:val="24"/>
              </w:rPr>
              <w:br/>
              <w:t>主要功能：飞鸟\站立高位下拉，坐式高位下拉，杠铃杆左右转体及上推，单双杠，低拉，杠铃杆站立提拉，杠铃杆肩扛蹲起，拳击训练，俯卧撑，引体向上，配合训练凳可做坐姿勾腿、仰卧勾腿、上斜/下斜/平卧推举坐姿勾腿、仰卧勾腿、上斜/下斜/平卧推举功能、上肢前倾拉伸，能有效锻炼全身各部位肌肉。</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trHeight w:val="90"/>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13</w:t>
            </w:r>
          </w:p>
        </w:tc>
        <w:tc>
          <w:tcPr>
            <w:tcW w:w="1560"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多功能训练架</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器材尺寸：1231*1231*2110（mm）</w:t>
            </w:r>
            <w:r w:rsidRPr="00ED4849">
              <w:rPr>
                <w:rFonts w:ascii="仿宋" w:eastAsia="仿宋" w:hAnsi="仿宋" w:cs="宋体" w:hint="eastAsia"/>
                <w:color w:val="000000"/>
                <w:kern w:val="0"/>
                <w:sz w:val="24"/>
                <w:szCs w:val="24"/>
              </w:rPr>
              <w:br/>
              <w:t>器材重量：91KG</w:t>
            </w:r>
            <w:r w:rsidRPr="00ED4849">
              <w:rPr>
                <w:rFonts w:ascii="仿宋" w:eastAsia="仿宋" w:hAnsi="仿宋" w:cs="宋体" w:hint="eastAsia"/>
                <w:color w:val="000000"/>
                <w:kern w:val="0"/>
                <w:sz w:val="24"/>
                <w:szCs w:val="24"/>
              </w:rPr>
              <w:br/>
              <w:t>锻炼肌肉：斜方肌、三角肌、胸大肌、背阔肌、腹直肌、肱二头肌、肱三头肌、肱肌、大圆肌、小圆肌</w:t>
            </w:r>
            <w:r w:rsidRPr="00ED4849">
              <w:rPr>
                <w:rFonts w:ascii="仿宋" w:eastAsia="仿宋" w:hAnsi="仿宋" w:cs="宋体" w:hint="eastAsia"/>
                <w:color w:val="000000"/>
                <w:kern w:val="0"/>
                <w:sz w:val="24"/>
                <w:szCs w:val="24"/>
              </w:rPr>
              <w:br/>
              <w:t>采用国际流行的φ50.8×76.2mm、φ50.8×50.8mm、φ38×38mm方钢管材、φ50.8mm圆管，管壁厚度2.5mm。</w:t>
            </w:r>
          </w:p>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rFonts w:ascii="宋体" w:hAnsi="宋体" w:cs="宋体"/>
                <w:color w:val="000000"/>
                <w:kern w:val="0"/>
                <w:sz w:val="20"/>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14</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 xml:space="preserve">可调节式训练椅  </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器材尺寸：1400×725×1300（mm）</w:t>
            </w:r>
            <w:r w:rsidRPr="00ED4849">
              <w:rPr>
                <w:rFonts w:ascii="仿宋" w:eastAsia="仿宋" w:hAnsi="仿宋" w:cs="宋体" w:hint="eastAsia"/>
                <w:color w:val="000000"/>
                <w:kern w:val="0"/>
                <w:sz w:val="24"/>
                <w:szCs w:val="24"/>
              </w:rPr>
              <w:br/>
              <w:t>器材重量：40kg</w:t>
            </w:r>
            <w:r w:rsidRPr="00ED4849">
              <w:rPr>
                <w:rFonts w:ascii="仿宋" w:eastAsia="仿宋" w:hAnsi="仿宋" w:cs="宋体" w:hint="eastAsia"/>
                <w:color w:val="000000"/>
                <w:kern w:val="0"/>
                <w:sz w:val="24"/>
                <w:szCs w:val="24"/>
              </w:rPr>
              <w:br/>
              <w:t>锻炼肌肉：肱二头肌、肱三头肌、胸大肌、三角肌、腹直肌、斜方肌</w:t>
            </w:r>
            <w:r w:rsidRPr="00ED4849">
              <w:rPr>
                <w:rFonts w:ascii="仿宋" w:eastAsia="仿宋" w:hAnsi="仿宋" w:cs="宋体" w:hint="eastAsia"/>
                <w:color w:val="000000"/>
                <w:kern w:val="0"/>
                <w:sz w:val="24"/>
                <w:szCs w:val="24"/>
              </w:rPr>
              <w:br/>
              <w:t>特点：</w:t>
            </w:r>
            <w:r w:rsidRPr="00ED4849">
              <w:rPr>
                <w:rFonts w:ascii="仿宋" w:eastAsia="仿宋" w:hAnsi="仿宋" w:cs="宋体" w:hint="eastAsia"/>
                <w:color w:val="000000"/>
                <w:kern w:val="0"/>
                <w:sz w:val="24"/>
                <w:szCs w:val="24"/>
              </w:rPr>
              <w:br/>
              <w:t>1、壁厚2.5mm钢材框架，器材更加坚实稳固。</w:t>
            </w:r>
            <w:r w:rsidRPr="00ED4849">
              <w:rPr>
                <w:rFonts w:ascii="仿宋" w:eastAsia="仿宋" w:hAnsi="仿宋" w:cs="宋体" w:hint="eastAsia"/>
                <w:color w:val="000000"/>
                <w:kern w:val="0"/>
                <w:sz w:val="24"/>
                <w:szCs w:val="24"/>
              </w:rPr>
              <w:br/>
              <w:t>2、坐垫和背垫采用单色高密度泡沫材质，更加舒适耐用。</w:t>
            </w:r>
            <w:r w:rsidRPr="00ED4849">
              <w:rPr>
                <w:rFonts w:ascii="仿宋" w:eastAsia="仿宋" w:hAnsi="仿宋" w:cs="宋体" w:hint="eastAsia"/>
                <w:color w:val="000000"/>
                <w:kern w:val="0"/>
                <w:sz w:val="24"/>
                <w:szCs w:val="24"/>
              </w:rPr>
              <w:br/>
              <w:t xml:space="preserve">3、严格遵循人体工学的运动曲线设计，更有效地实现自然顺畅的训练过程。 </w:t>
            </w:r>
            <w:r w:rsidRPr="00ED4849">
              <w:rPr>
                <w:rFonts w:ascii="仿宋" w:eastAsia="仿宋" w:hAnsi="仿宋" w:cs="宋体" w:hint="eastAsia"/>
                <w:color w:val="000000"/>
                <w:kern w:val="0"/>
                <w:sz w:val="24"/>
                <w:szCs w:val="24"/>
              </w:rPr>
              <w:br/>
            </w: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trHeight w:val="280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15</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罗马椅</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器材尺寸：1211×725×933（mm）</w:t>
            </w:r>
            <w:r w:rsidRPr="00ED4849">
              <w:rPr>
                <w:rFonts w:ascii="仿宋" w:eastAsia="仿宋" w:hAnsi="仿宋" w:cs="宋体" w:hint="eastAsia"/>
                <w:color w:val="000000"/>
                <w:kern w:val="0"/>
                <w:sz w:val="24"/>
                <w:szCs w:val="24"/>
              </w:rPr>
              <w:br/>
              <w:t>器材重量：40kg</w:t>
            </w:r>
            <w:r w:rsidRPr="00ED4849">
              <w:rPr>
                <w:rFonts w:ascii="仿宋" w:eastAsia="仿宋" w:hAnsi="仿宋" w:cs="宋体" w:hint="eastAsia"/>
                <w:color w:val="000000"/>
                <w:kern w:val="0"/>
                <w:sz w:val="24"/>
                <w:szCs w:val="24"/>
              </w:rPr>
              <w:br/>
              <w:t>锻炼肌肉：腹直肌、腹外斜肌、竖脊肌</w:t>
            </w:r>
            <w:r w:rsidRPr="00ED4849">
              <w:rPr>
                <w:rFonts w:ascii="仿宋" w:eastAsia="仿宋" w:hAnsi="仿宋" w:cs="宋体" w:hint="eastAsia"/>
                <w:color w:val="000000"/>
                <w:kern w:val="0"/>
                <w:sz w:val="24"/>
                <w:szCs w:val="24"/>
              </w:rPr>
              <w:br/>
              <w:t>特点：</w:t>
            </w:r>
            <w:r w:rsidRPr="00ED4849">
              <w:rPr>
                <w:rFonts w:ascii="仿宋" w:eastAsia="仿宋" w:hAnsi="仿宋" w:cs="宋体" w:hint="eastAsia"/>
                <w:color w:val="000000"/>
                <w:kern w:val="0"/>
                <w:sz w:val="24"/>
                <w:szCs w:val="24"/>
              </w:rPr>
              <w:br/>
              <w:t>1、壁厚2.5mm钢材框架，器材更加坚实稳固。</w:t>
            </w:r>
            <w:r w:rsidRPr="00ED4849">
              <w:rPr>
                <w:rFonts w:ascii="仿宋" w:eastAsia="仿宋" w:hAnsi="仿宋" w:cs="宋体" w:hint="eastAsia"/>
                <w:color w:val="000000"/>
                <w:kern w:val="0"/>
                <w:sz w:val="24"/>
                <w:szCs w:val="24"/>
              </w:rPr>
              <w:br/>
              <w:t>2、坐垫和背垫采用单色高密度泡沫材质，更加舒适耐用。</w:t>
            </w:r>
            <w:r w:rsidRPr="00ED4849">
              <w:rPr>
                <w:rFonts w:ascii="仿宋" w:eastAsia="仿宋" w:hAnsi="仿宋" w:cs="宋体" w:hint="eastAsia"/>
                <w:color w:val="000000"/>
                <w:kern w:val="0"/>
                <w:sz w:val="24"/>
                <w:szCs w:val="24"/>
              </w:rPr>
              <w:br/>
              <w:t xml:space="preserve">3、严格遵循人体工学的运动曲线设计，更有效地实现自然顺畅的训练过程。 </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r w:rsidRPr="00ED4849">
              <w:rPr>
                <w:rFonts w:ascii="仿宋" w:eastAsia="仿宋" w:hAnsi="仿宋" w:hint="eastAsia"/>
                <w:sz w:val="24"/>
                <w:szCs w:val="24"/>
              </w:rPr>
              <w:t>。</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w:t>
            </w:r>
          </w:p>
        </w:tc>
      </w:tr>
      <w:tr w:rsidR="00ED4849" w:rsidTr="00ED4849">
        <w:trPr>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16</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橡胶哑铃</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 xml:space="preserve">2.5KG-25KG/支        </w:t>
            </w:r>
            <w:r w:rsidRPr="00ED4849">
              <w:rPr>
                <w:rFonts w:ascii="仿宋" w:eastAsia="仿宋" w:hAnsi="仿宋" w:cs="宋体" w:hint="eastAsia"/>
                <w:color w:val="000000"/>
                <w:kern w:val="0"/>
                <w:sz w:val="24"/>
                <w:szCs w:val="24"/>
              </w:rPr>
              <w:br/>
              <w:t xml:space="preserve">不锈钢直形杆         </w:t>
            </w:r>
            <w:r w:rsidRPr="00ED4849">
              <w:rPr>
                <w:rFonts w:ascii="仿宋" w:eastAsia="仿宋" w:hAnsi="仿宋" w:cs="宋体" w:hint="eastAsia"/>
                <w:color w:val="000000"/>
                <w:kern w:val="0"/>
                <w:sz w:val="24"/>
                <w:szCs w:val="24"/>
              </w:rPr>
              <w:br/>
              <w:t>每个规格2.5kg递增</w:t>
            </w:r>
            <w:r w:rsidRPr="00ED4849">
              <w:rPr>
                <w:rFonts w:ascii="仿宋" w:eastAsia="仿宋" w:hAnsi="仿宋" w:cs="宋体" w:hint="eastAsia"/>
                <w:color w:val="000000"/>
                <w:kern w:val="0"/>
                <w:sz w:val="24"/>
                <w:szCs w:val="24"/>
              </w:rPr>
              <w:br/>
              <w:t xml:space="preserve">材质：内圆钢 外包  脱硫环保橡胶                         </w:t>
            </w:r>
          </w:p>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 xml:space="preserve">握柄直径：28mm                    </w:t>
            </w:r>
            <w:r w:rsidRPr="00ED4849">
              <w:rPr>
                <w:rFonts w:ascii="仿宋" w:eastAsia="仿宋" w:hAnsi="仿宋" w:cs="宋体" w:hint="eastAsia"/>
                <w:color w:val="000000"/>
                <w:kern w:val="0"/>
                <w:sz w:val="24"/>
                <w:szCs w:val="24"/>
              </w:rPr>
              <w:br/>
              <w:t xml:space="preserve">握柄长度：140mm                     </w:t>
            </w:r>
            <w:r w:rsidRPr="00ED4849">
              <w:rPr>
                <w:rFonts w:ascii="仿宋" w:eastAsia="仿宋" w:hAnsi="仿宋" w:cs="宋体" w:hint="eastAsia"/>
                <w:color w:val="000000"/>
                <w:kern w:val="0"/>
                <w:sz w:val="24"/>
                <w:szCs w:val="24"/>
              </w:rPr>
              <w:br/>
              <w:t xml:space="preserve">手柄材质：不锈钢  </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r w:rsidRPr="00ED4849">
              <w:rPr>
                <w:rFonts w:ascii="仿宋" w:eastAsia="仿宋" w:hAnsi="仿宋" w:cs="宋体" w:hint="eastAsia"/>
                <w:color w:val="000000"/>
                <w:kern w:val="0"/>
                <w:sz w:val="24"/>
                <w:szCs w:val="24"/>
              </w:rPr>
              <w:t xml:space="preserve">                                     </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275KG</w:t>
            </w:r>
          </w:p>
        </w:tc>
      </w:tr>
      <w:tr w:rsidR="00ED4849" w:rsidTr="00ED4849">
        <w:trPr>
          <w:trHeight w:val="752"/>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17</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两孔彩标橡胶杠铃片</w:t>
            </w:r>
          </w:p>
        </w:tc>
        <w:tc>
          <w:tcPr>
            <w:tcW w:w="6578" w:type="dxa"/>
            <w:vAlign w:val="center"/>
          </w:tcPr>
          <w:p w:rsidR="00ED4849" w:rsidRPr="00ED4849" w:rsidRDefault="00ED4849" w:rsidP="00ED4849">
            <w:pPr>
              <w:widowControl/>
              <w:jc w:val="left"/>
              <w:textAlignment w:val="center"/>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2.5/5/10/15/20/25KG</w:t>
            </w:r>
            <w:r w:rsidRPr="00ED4849">
              <w:rPr>
                <w:rFonts w:ascii="仿宋" w:eastAsia="仿宋" w:hAnsi="仿宋" w:cs="宋体" w:hint="eastAsia"/>
                <w:color w:val="000000"/>
                <w:kern w:val="0"/>
                <w:sz w:val="24"/>
                <w:szCs w:val="24"/>
              </w:rPr>
              <w:br/>
              <w:t>橡胶杠铃片参数：中孔50mm，重量误差3‰，外包黑色环保橡胶，pu彩字，外观漂亮，环保无味，耐磨，抗摔，坚固耐用，永久免维护</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sz w:val="24"/>
                <w:szCs w:val="24"/>
              </w:rPr>
              <w:t>提供由国家体育用品质量监督检测中心出具的产品检测报告</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400KG</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18</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奥林匹克杠铃杆一套</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2.2米专业奥杆2根</w:t>
            </w:r>
            <w:r w:rsidRPr="00ED4849">
              <w:rPr>
                <w:rFonts w:ascii="仿宋" w:eastAsia="仿宋" w:hAnsi="仿宋" w:cs="宋体" w:hint="eastAsia"/>
                <w:color w:val="000000"/>
                <w:kern w:val="0"/>
                <w:sz w:val="24"/>
                <w:szCs w:val="24"/>
              </w:rPr>
              <w:br/>
              <w:t>1.5米直杆2根</w:t>
            </w:r>
            <w:r w:rsidRPr="00ED4849">
              <w:rPr>
                <w:rFonts w:ascii="仿宋" w:eastAsia="仿宋" w:hAnsi="仿宋" w:cs="宋体" w:hint="eastAsia"/>
                <w:color w:val="000000"/>
                <w:kern w:val="0"/>
                <w:sz w:val="24"/>
                <w:szCs w:val="24"/>
              </w:rPr>
              <w:br/>
              <w:t>1.5曲杆2根</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19</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壶铃</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一套4KG-20KG共6个</w:t>
            </w:r>
            <w:r w:rsidRPr="00ED4849">
              <w:rPr>
                <w:rFonts w:ascii="仿宋" w:eastAsia="仿宋" w:hAnsi="仿宋" w:cs="宋体" w:hint="eastAsia"/>
                <w:color w:val="000000"/>
                <w:kern w:val="0"/>
                <w:sz w:val="24"/>
                <w:szCs w:val="24"/>
              </w:rPr>
              <w:br/>
              <w:t>纯天然胶铸铁壶铃，不锈钢镀铬把手，表面更光滑，可以做各种推、举、提、抛和蹲跳等练习，通过锻炼可以有效地增强上肢躯干及下肢等肌肉的力量</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20</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药球</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一套1kg-10kg斤制药球，共10个</w:t>
            </w:r>
            <w:r w:rsidRPr="00ED4849">
              <w:rPr>
                <w:rFonts w:ascii="仿宋" w:eastAsia="仿宋" w:hAnsi="仿宋" w:cs="宋体" w:hint="eastAsia"/>
                <w:color w:val="000000"/>
                <w:kern w:val="0"/>
                <w:sz w:val="24"/>
                <w:szCs w:val="24"/>
              </w:rPr>
              <w:br/>
              <w:t>用于抛投训练，内部配有防裂网，纯天然橡胶加工而成，高弹力，与篮球相同的弹性可以与同伴一起训练，也可以进行单人训练。可以练习身体协调性，爆发力训</w:t>
            </w:r>
            <w:r w:rsidRPr="00ED4849">
              <w:rPr>
                <w:rFonts w:ascii="仿宋" w:eastAsia="仿宋" w:hAnsi="仿宋" w:cs="宋体" w:hint="eastAsia"/>
                <w:color w:val="000000"/>
                <w:kern w:val="0"/>
                <w:sz w:val="24"/>
                <w:szCs w:val="24"/>
              </w:rPr>
              <w:br/>
              <w:t>练的最佳工具</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21</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BOSU半球</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加厚底座，厚度达到31mm</w:t>
            </w:r>
            <w:r w:rsidRPr="00ED4849">
              <w:rPr>
                <w:rFonts w:ascii="仿宋" w:eastAsia="仿宋" w:hAnsi="仿宋" w:cs="宋体" w:hint="eastAsia"/>
                <w:color w:val="000000"/>
                <w:kern w:val="0"/>
                <w:sz w:val="24"/>
                <w:szCs w:val="24"/>
              </w:rPr>
              <w:br/>
              <w:t>12个固定螺丝和8个防滑垫圈，超强防滑</w:t>
            </w:r>
            <w:r w:rsidRPr="00ED4849">
              <w:rPr>
                <w:rFonts w:ascii="仿宋" w:eastAsia="仿宋" w:hAnsi="仿宋" w:cs="宋体" w:hint="eastAsia"/>
                <w:color w:val="000000"/>
                <w:kern w:val="0"/>
                <w:sz w:val="24"/>
                <w:szCs w:val="24"/>
              </w:rPr>
              <w:br/>
              <w:t>底座表面均匀分布细小颗粒，在反过来使用时增加与底盘接触的摩擦力，使用起来更安全。</w:t>
            </w:r>
            <w:r w:rsidRPr="00ED4849">
              <w:rPr>
                <w:rFonts w:ascii="仿宋" w:eastAsia="仿宋" w:hAnsi="仿宋" w:cs="宋体" w:hint="eastAsia"/>
                <w:color w:val="000000"/>
                <w:kern w:val="0"/>
                <w:sz w:val="24"/>
                <w:szCs w:val="24"/>
              </w:rPr>
              <w:br/>
              <w:t>环保材质，超强承重500斤。</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3</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22</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牛角包</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棕色4KG、8KG、12KG、16KG</w:t>
            </w:r>
            <w:r w:rsidRPr="00ED4849">
              <w:rPr>
                <w:rFonts w:ascii="仿宋" w:eastAsia="仿宋" w:hAnsi="仿宋" w:cs="宋体" w:hint="eastAsia"/>
                <w:color w:val="000000"/>
                <w:kern w:val="0"/>
                <w:sz w:val="24"/>
                <w:szCs w:val="24"/>
              </w:rPr>
              <w:br/>
              <w:t>专业款牛角包，独特把手设计，更稳固一些，不易脱手。主要用于核心力量等训练。</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lastRenderedPageBreak/>
              <w:t>23</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弹力绳</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10磅 轻级别 绿色、20磅中级别 胶</w:t>
            </w:r>
            <w:r w:rsidRPr="00ED4849">
              <w:rPr>
                <w:rFonts w:ascii="仿宋" w:eastAsia="仿宋" w:hAnsi="仿宋" w:cs="宋体" w:hint="eastAsia"/>
                <w:color w:val="000000"/>
                <w:kern w:val="0"/>
                <w:sz w:val="24"/>
                <w:szCs w:val="24"/>
              </w:rPr>
              <w:br/>
              <w:t>皮灰色、重级别 胶</w:t>
            </w:r>
            <w:r w:rsidRPr="00ED4849">
              <w:rPr>
                <w:rFonts w:ascii="仿宋" w:eastAsia="仿宋" w:hAnsi="仿宋" w:cs="宋体" w:hint="eastAsia"/>
                <w:color w:val="000000"/>
                <w:kern w:val="0"/>
                <w:sz w:val="24"/>
                <w:szCs w:val="24"/>
              </w:rPr>
              <w:br/>
              <w:t>皮红色30磅、超重级别 胶</w:t>
            </w:r>
            <w:r w:rsidRPr="00ED4849">
              <w:rPr>
                <w:rFonts w:ascii="仿宋" w:eastAsia="仿宋" w:hAnsi="仿宋" w:cs="宋体" w:hint="eastAsia"/>
                <w:color w:val="000000"/>
                <w:kern w:val="0"/>
                <w:sz w:val="24"/>
                <w:szCs w:val="24"/>
              </w:rPr>
              <w:br/>
              <w:t>皮蓝色40磅</w:t>
            </w:r>
            <w:r w:rsidRPr="00ED4849">
              <w:rPr>
                <w:rFonts w:ascii="仿宋" w:eastAsia="仿宋" w:hAnsi="仿宋" w:cs="宋体" w:hint="eastAsia"/>
                <w:color w:val="000000"/>
                <w:kern w:val="0"/>
                <w:sz w:val="24"/>
                <w:szCs w:val="24"/>
              </w:rPr>
              <w:br/>
              <w:t>用于抗阻力训练 可结合史密斯、框式训练架等</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24</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浮点泡沫轴</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45*15cm  、60*15、  90*15cm</w:t>
            </w:r>
            <w:r w:rsidRPr="00ED4849">
              <w:rPr>
                <w:rFonts w:ascii="仿宋" w:eastAsia="仿宋" w:hAnsi="仿宋" w:cs="宋体" w:hint="eastAsia"/>
                <w:color w:val="000000"/>
                <w:kern w:val="0"/>
                <w:sz w:val="24"/>
                <w:szCs w:val="24"/>
              </w:rPr>
              <w:br/>
              <w:t>专业款小颗粒浮点轴，进口EVA材质，无任何异味，中等硬度</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1套</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25</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肌肉按摩轴</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黑色狼牙轴33cm</w:t>
            </w:r>
            <w:r w:rsidRPr="00ED4849">
              <w:rPr>
                <w:rFonts w:ascii="仿宋" w:eastAsia="仿宋" w:hAnsi="仿宋" w:cs="宋体" w:hint="eastAsia"/>
                <w:color w:val="000000"/>
                <w:kern w:val="0"/>
                <w:sz w:val="24"/>
                <w:szCs w:val="24"/>
              </w:rPr>
              <w:br/>
              <w:t>专业扳机点按摩轴，PU材质，高硬度</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5</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26</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TPE瑜伽垫</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材质TPE</w:t>
            </w:r>
            <w:r w:rsidRPr="00ED4849">
              <w:rPr>
                <w:rFonts w:ascii="仿宋" w:eastAsia="仿宋" w:hAnsi="仿宋" w:cs="宋体" w:hint="eastAsia"/>
                <w:color w:val="000000"/>
                <w:kern w:val="0"/>
                <w:sz w:val="24"/>
                <w:szCs w:val="24"/>
              </w:rPr>
              <w:br/>
              <w:t>用于拉伸、柔韧及瑜伽训练等</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10</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27</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光面健身球</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55CM （桔色）1800克+</w:t>
            </w:r>
            <w:r w:rsidRPr="00ED4849">
              <w:rPr>
                <w:rFonts w:ascii="仿宋" w:eastAsia="仿宋" w:hAnsi="仿宋" w:cs="宋体" w:hint="eastAsia"/>
                <w:color w:val="000000"/>
                <w:kern w:val="0"/>
                <w:sz w:val="24"/>
                <w:szCs w:val="24"/>
              </w:rPr>
              <w:br/>
              <w:t>优质环保PVC制成，光亮面，无任何异味，加厚100%，承重最高达1500KG，可用于练习腰背部，平衡稳定训练</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5</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28</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敏捷绳梯</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 xml:space="preserve">材质：1.塑料件：PP；2.织带：丙纶；3.网布袋：涤纶 </w:t>
            </w:r>
            <w:r w:rsidRPr="00ED4849">
              <w:rPr>
                <w:rFonts w:ascii="仿宋" w:eastAsia="仿宋" w:hAnsi="仿宋" w:cs="宋体" w:hint="eastAsia"/>
                <w:color w:val="000000"/>
                <w:kern w:val="0"/>
                <w:sz w:val="24"/>
                <w:szCs w:val="24"/>
              </w:rPr>
              <w:br/>
              <w:t xml:space="preserve">颜色：1.扁条：381C；2.织带：黑色；3.网布袋：黑色 </w:t>
            </w:r>
            <w:r w:rsidRPr="00ED4849">
              <w:rPr>
                <w:rFonts w:ascii="仿宋" w:eastAsia="仿宋" w:hAnsi="仿宋" w:cs="宋体" w:hint="eastAsia"/>
                <w:color w:val="000000"/>
                <w:kern w:val="0"/>
                <w:sz w:val="24"/>
                <w:szCs w:val="24"/>
              </w:rPr>
              <w:br/>
              <w:t>说明：料都为全新料料，经久耐用</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2</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29</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静音健腹轮</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17CM直径，表面PU材质，静音</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5</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30</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环保橡胶承重块</w:t>
            </w:r>
          </w:p>
        </w:tc>
        <w:tc>
          <w:tcPr>
            <w:tcW w:w="6578"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1、结构密实，高密度设计，面层使用含比15%及以上的彩色橡胶颗粒（EPDM颗粒），颜色多样，高端大气；</w:t>
            </w:r>
            <w:r w:rsidRPr="00ED4849">
              <w:rPr>
                <w:rFonts w:ascii="仿宋" w:eastAsia="仿宋" w:hAnsi="仿宋" w:cs="宋体" w:hint="eastAsia"/>
                <w:color w:val="000000"/>
                <w:kern w:val="0"/>
                <w:sz w:val="24"/>
                <w:szCs w:val="24"/>
              </w:rPr>
              <w:br/>
              <w:t>2、蜂窝底部，独有专利设计，使用扣件安装，有效解决块材安装缝隙问题；不挑基础地面，拆装方便，无需铺胶；并有效减震缓冲，对下砸重物进行卸力作用；</w:t>
            </w:r>
            <w:r w:rsidRPr="00ED4849">
              <w:rPr>
                <w:rFonts w:ascii="仿宋" w:eastAsia="仿宋" w:hAnsi="仿宋" w:cs="宋体" w:hint="eastAsia"/>
                <w:color w:val="000000"/>
                <w:kern w:val="0"/>
                <w:sz w:val="24"/>
                <w:szCs w:val="24"/>
              </w:rPr>
              <w:br/>
              <w:t>3、多用途，室内外均可使用，室外使用时蜂窝底部设计可有效进行利排水，杜绝积水浸泡损伤地板使用寿命；</w:t>
            </w:r>
            <w:r w:rsidRPr="00ED4849">
              <w:rPr>
                <w:rFonts w:ascii="仿宋" w:eastAsia="仿宋" w:hAnsi="仿宋" w:cs="宋体" w:hint="eastAsia"/>
                <w:color w:val="000000"/>
                <w:kern w:val="0"/>
                <w:sz w:val="24"/>
                <w:szCs w:val="24"/>
              </w:rPr>
              <w:br/>
              <w:t>4、气味小，环保橡胶材质，经久耐磨，弹性优质，安全防滑，使用寿命长；</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40㎡</w:t>
            </w:r>
          </w:p>
        </w:tc>
      </w:tr>
      <w:tr w:rsidR="00ED4849" w:rsidTr="00ED4849">
        <w:trPr>
          <w:trHeight w:val="635"/>
          <w:jc w:val="center"/>
        </w:trPr>
        <w:tc>
          <w:tcPr>
            <w:tcW w:w="709" w:type="dxa"/>
            <w:vAlign w:val="center"/>
          </w:tcPr>
          <w:p w:rsidR="00ED4849" w:rsidRPr="00ED4849" w:rsidRDefault="00ED4849" w:rsidP="00ED4849">
            <w:pPr>
              <w:jc w:val="center"/>
              <w:rPr>
                <w:rFonts w:ascii="仿宋" w:eastAsia="仿宋" w:hAnsi="仿宋"/>
                <w:sz w:val="24"/>
                <w:szCs w:val="24"/>
              </w:rPr>
            </w:pPr>
            <w:r w:rsidRPr="00ED4849">
              <w:rPr>
                <w:rFonts w:ascii="仿宋" w:eastAsia="仿宋" w:hAnsi="仿宋" w:hint="eastAsia"/>
                <w:sz w:val="24"/>
                <w:szCs w:val="24"/>
              </w:rPr>
              <w:t>31</w:t>
            </w:r>
          </w:p>
        </w:tc>
        <w:tc>
          <w:tcPr>
            <w:tcW w:w="1560" w:type="dxa"/>
            <w:vAlign w:val="center"/>
          </w:tcPr>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宋体" w:hint="eastAsia"/>
                <w:color w:val="000000"/>
                <w:kern w:val="0"/>
                <w:sz w:val="24"/>
                <w:szCs w:val="24"/>
              </w:rPr>
              <w:t>定制型运动地胶</w:t>
            </w:r>
          </w:p>
        </w:tc>
        <w:tc>
          <w:tcPr>
            <w:tcW w:w="6578" w:type="dxa"/>
            <w:vAlign w:val="center"/>
          </w:tcPr>
          <w:p w:rsidR="00ED4849" w:rsidRPr="00ED4849" w:rsidRDefault="00ED4849" w:rsidP="00ED4849">
            <w:pPr>
              <w:widowControl/>
              <w:spacing w:line="460" w:lineRule="exact"/>
              <w:jc w:val="left"/>
              <w:rPr>
                <w:rFonts w:ascii="仿宋" w:eastAsia="仿宋" w:hAnsi="仿宋" w:cs="宋体"/>
                <w:color w:val="000000"/>
                <w:kern w:val="0"/>
                <w:sz w:val="24"/>
                <w:szCs w:val="24"/>
              </w:rPr>
            </w:pPr>
            <w:r w:rsidRPr="00ED4849">
              <w:rPr>
                <w:rFonts w:ascii="仿宋" w:eastAsia="仿宋" w:hAnsi="仿宋" w:cs="宋体" w:hint="eastAsia"/>
                <w:color w:val="000000"/>
                <w:kern w:val="0"/>
                <w:sz w:val="24"/>
                <w:szCs w:val="24"/>
              </w:rPr>
              <w:t>定制型训练地胶 裘皮膜处理</w:t>
            </w:r>
            <w:r w:rsidRPr="00ED4849">
              <w:rPr>
                <w:rFonts w:ascii="仿宋" w:eastAsia="仿宋" w:hAnsi="仿宋" w:cs="宋体" w:hint="eastAsia"/>
                <w:color w:val="000000"/>
                <w:kern w:val="0"/>
                <w:sz w:val="24"/>
                <w:szCs w:val="24"/>
              </w:rPr>
              <w:br/>
              <w:t>地板厚度：3.0mm</w:t>
            </w:r>
            <w:r w:rsidRPr="00ED4849">
              <w:rPr>
                <w:rFonts w:ascii="仿宋" w:eastAsia="仿宋" w:hAnsi="仿宋" w:cs="宋体" w:hint="eastAsia"/>
                <w:color w:val="000000"/>
                <w:kern w:val="0"/>
                <w:sz w:val="24"/>
                <w:szCs w:val="24"/>
              </w:rPr>
              <w:br/>
              <w:t>材质：100%透明PVC打造，板体晶莹剔透，铺装靓丽耀眼，品质“慧中秀外”</w:t>
            </w:r>
          </w:p>
          <w:p w:rsidR="00ED4849" w:rsidRPr="00ED4849" w:rsidRDefault="00ED4849" w:rsidP="00ED4849">
            <w:pPr>
              <w:widowControl/>
              <w:spacing w:line="460" w:lineRule="exact"/>
              <w:jc w:val="left"/>
              <w:rPr>
                <w:rFonts w:ascii="仿宋" w:eastAsia="仿宋" w:hAnsi="仿宋" w:cs="宋体"/>
                <w:color w:val="000000"/>
                <w:kern w:val="0"/>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kern w:val="0"/>
                <w:sz w:val="24"/>
                <w:szCs w:val="24"/>
              </w:rPr>
              <w:t>所投PVC运动地板出具符合GB 18580-2001甲醛释放量检测报告</w:t>
            </w:r>
          </w:p>
          <w:p w:rsidR="00ED4849" w:rsidRPr="00ED4849" w:rsidRDefault="00ED4849" w:rsidP="00ED4849">
            <w:pPr>
              <w:widowControl/>
              <w:spacing w:line="460" w:lineRule="exact"/>
              <w:jc w:val="left"/>
              <w:rPr>
                <w:rFonts w:ascii="仿宋" w:eastAsia="仿宋" w:hAnsi="仿宋" w:cs="宋体"/>
                <w:color w:val="000000"/>
                <w:kern w:val="0"/>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kern w:val="0"/>
                <w:sz w:val="24"/>
                <w:szCs w:val="24"/>
              </w:rPr>
              <w:t>提供产品具有国家级（国际级）相关机构出具的2016、2017、2018年度灰分检测报告；</w:t>
            </w:r>
          </w:p>
          <w:p w:rsidR="00ED4849" w:rsidRPr="00ED4849" w:rsidRDefault="00ED4849" w:rsidP="00ED4849">
            <w:pPr>
              <w:widowControl/>
              <w:jc w:val="left"/>
              <w:textAlignment w:val="center"/>
              <w:rPr>
                <w:rFonts w:ascii="仿宋" w:eastAsia="仿宋" w:hAnsi="仿宋"/>
                <w:sz w:val="24"/>
                <w:szCs w:val="24"/>
              </w:rPr>
            </w:pPr>
            <w:r w:rsidRPr="00ED4849">
              <w:rPr>
                <w:rFonts w:ascii="仿宋" w:eastAsia="仿宋" w:hAnsi="仿宋" w:cs="仿宋" w:hint="eastAsia"/>
                <w:sz w:val="24"/>
                <w:szCs w:val="24"/>
              </w:rPr>
              <w:t>★</w:t>
            </w:r>
            <w:r w:rsidRPr="00ED4849">
              <w:rPr>
                <w:rFonts w:ascii="仿宋" w:eastAsia="仿宋" w:hAnsi="仿宋" w:cs="宋体" w:hint="eastAsia"/>
                <w:color w:val="000000"/>
                <w:kern w:val="0"/>
                <w:sz w:val="24"/>
                <w:szCs w:val="24"/>
              </w:rPr>
              <w:t>运动地胶生产厂家针对本项目的售后服务承诺函（加盖生产厂家鲜章，原件备查）</w:t>
            </w:r>
          </w:p>
        </w:tc>
        <w:tc>
          <w:tcPr>
            <w:tcW w:w="769" w:type="dxa"/>
            <w:vAlign w:val="center"/>
          </w:tcPr>
          <w:p w:rsidR="00ED4849" w:rsidRDefault="00ED4849" w:rsidP="00ED4849">
            <w:pPr>
              <w:widowControl/>
              <w:jc w:val="center"/>
              <w:textAlignment w:val="center"/>
              <w:rPr>
                <w:sz w:val="18"/>
                <w:szCs w:val="18"/>
              </w:rPr>
            </w:pPr>
            <w:r>
              <w:rPr>
                <w:rFonts w:ascii="宋体" w:hAnsi="宋体" w:cs="宋体" w:hint="eastAsia"/>
                <w:color w:val="000000"/>
                <w:kern w:val="0"/>
                <w:sz w:val="20"/>
              </w:rPr>
              <w:t>128㎡</w:t>
            </w:r>
          </w:p>
        </w:tc>
      </w:tr>
      <w:tr w:rsidR="00ED4849" w:rsidTr="00ED4849">
        <w:trPr>
          <w:trHeight w:val="1512"/>
          <w:jc w:val="center"/>
        </w:trPr>
        <w:tc>
          <w:tcPr>
            <w:tcW w:w="9616" w:type="dxa"/>
            <w:gridSpan w:val="4"/>
            <w:vAlign w:val="center"/>
          </w:tcPr>
          <w:p w:rsidR="00ED4849" w:rsidRPr="00ED4849" w:rsidRDefault="00ED4849" w:rsidP="00ED4849">
            <w:pPr>
              <w:numPr>
                <w:ilvl w:val="0"/>
                <w:numId w:val="16"/>
              </w:numPr>
              <w:tabs>
                <w:tab w:val="left" w:pos="312"/>
              </w:tabs>
              <w:spacing w:line="500" w:lineRule="exact"/>
              <w:rPr>
                <w:rFonts w:ascii="仿宋" w:eastAsia="仿宋" w:hAnsi="仿宋"/>
                <w:sz w:val="24"/>
                <w:szCs w:val="24"/>
              </w:rPr>
            </w:pPr>
            <w:r w:rsidRPr="00ED4849">
              <w:rPr>
                <w:rFonts w:ascii="仿宋" w:eastAsia="仿宋" w:hAnsi="仿宋" w:hint="eastAsia"/>
                <w:sz w:val="24"/>
                <w:szCs w:val="24"/>
              </w:rPr>
              <w:lastRenderedPageBreak/>
              <w:t>投标人应根据所投货物的实际参数进行响应，并提供证明材料复印件盖投标人鲜章。</w:t>
            </w:r>
          </w:p>
          <w:p w:rsidR="00ED4849" w:rsidRPr="00ED4849" w:rsidRDefault="00ED4849" w:rsidP="00ED4849">
            <w:pPr>
              <w:spacing w:line="500" w:lineRule="exact"/>
              <w:rPr>
                <w:rFonts w:ascii="仿宋" w:eastAsia="仿宋" w:hAnsi="仿宋"/>
                <w:sz w:val="24"/>
                <w:szCs w:val="24"/>
              </w:rPr>
            </w:pPr>
            <w:r w:rsidRPr="00ED4849">
              <w:rPr>
                <w:rFonts w:ascii="仿宋" w:eastAsia="仿宋" w:hAnsi="仿宋" w:hint="eastAsia"/>
                <w:sz w:val="24"/>
                <w:szCs w:val="24"/>
              </w:rPr>
              <w:t>2.中标供应商所提供的中标货物必须是所投品牌原厂成产，不允许贴牌或者代工生产，投标人有权委托第三方对投标货物进行鉴定如发现贴牌或者代工生产的将视为虚假产品，采购方有权退回器材并追究其经济责任。</w:t>
            </w:r>
          </w:p>
          <w:p w:rsidR="00ED4849" w:rsidRPr="004D029E" w:rsidRDefault="00ED4849" w:rsidP="00ED4849">
            <w:pPr>
              <w:jc w:val="left"/>
              <w:rPr>
                <w:rFonts w:ascii="仿宋" w:eastAsia="仿宋" w:hAnsi="仿宋"/>
                <w:sz w:val="24"/>
                <w:szCs w:val="24"/>
              </w:rPr>
            </w:pPr>
            <w:r w:rsidRPr="00ED4849">
              <w:rPr>
                <w:rFonts w:ascii="仿宋" w:eastAsia="仿宋" w:hAnsi="仿宋" w:hint="eastAsia"/>
                <w:sz w:val="24"/>
                <w:szCs w:val="24"/>
              </w:rPr>
              <w:t>3.拟投标产品须在官方媒体已有公布，市场上已销售成熟的产品，而非专为本次投标活动特别定制的产品，为确保功能统一和规范法管理，要求健身器材1-17项为同一品牌产品且</w:t>
            </w:r>
            <w:r w:rsidRPr="004D029E">
              <w:rPr>
                <w:rFonts w:ascii="仿宋" w:eastAsia="仿宋" w:hAnsi="仿宋" w:hint="eastAsia"/>
                <w:sz w:val="24"/>
                <w:szCs w:val="24"/>
              </w:rPr>
              <w:t>严格执行参数要求。</w:t>
            </w:r>
          </w:p>
          <w:p w:rsidR="00ED4849" w:rsidRPr="004D029E" w:rsidRDefault="00ED4849" w:rsidP="00ED4849">
            <w:pPr>
              <w:pStyle w:val="af9"/>
              <w:rPr>
                <w:rFonts w:ascii="仿宋" w:eastAsia="仿宋" w:hAnsi="仿宋"/>
                <w:sz w:val="24"/>
                <w:szCs w:val="24"/>
              </w:rPr>
            </w:pPr>
            <w:r w:rsidRPr="004D029E">
              <w:rPr>
                <w:rFonts w:ascii="仿宋" w:eastAsia="仿宋" w:hAnsi="仿宋" w:hint="eastAsia"/>
                <w:sz w:val="24"/>
                <w:szCs w:val="24"/>
              </w:rPr>
              <w:t>4、中标供应商合同签订后按采购人通知要求5日内交货，完成安装调试并验收合格。</w:t>
            </w:r>
          </w:p>
          <w:p w:rsidR="00ED4849" w:rsidRPr="00ED4849" w:rsidRDefault="00ED4849" w:rsidP="00ED4849">
            <w:pPr>
              <w:pStyle w:val="af9"/>
              <w:rPr>
                <w:rFonts w:ascii="仿宋" w:eastAsia="仿宋" w:hAnsi="仿宋"/>
                <w:color w:val="0000FF"/>
                <w:sz w:val="24"/>
                <w:szCs w:val="24"/>
              </w:rPr>
            </w:pPr>
          </w:p>
        </w:tc>
      </w:tr>
    </w:tbl>
    <w:p w:rsidR="00BE5F47" w:rsidRPr="00BE5F47" w:rsidRDefault="00BE5F47" w:rsidP="00BE5F47"/>
    <w:p w:rsidR="00BE5F47" w:rsidRPr="00BE5F47" w:rsidRDefault="00BE5F47" w:rsidP="00BE5F47"/>
    <w:p w:rsidR="00DD3348" w:rsidRPr="00C900B7" w:rsidRDefault="00DD3348" w:rsidP="00DD3348">
      <w:pPr>
        <w:pStyle w:val="2"/>
        <w:spacing w:before="0" w:after="0" w:line="360" w:lineRule="auto"/>
        <w:ind w:firstLineChars="700" w:firstLine="2249"/>
        <w:jc w:val="center"/>
        <w:rPr>
          <w:rFonts w:ascii="仿宋" w:eastAsia="仿宋" w:hAnsi="仿宋" w:cs="宋体"/>
          <w:b w:val="0"/>
          <w:sz w:val="30"/>
          <w:szCs w:val="30"/>
        </w:rPr>
      </w:pPr>
      <w:r w:rsidRPr="00BE5F47">
        <w:rPr>
          <w:rFonts w:hint="eastAsia"/>
        </w:rPr>
        <w:br w:type="page"/>
      </w:r>
      <w:bookmarkStart w:id="156" w:name="_Toc18279"/>
      <w:bookmarkStart w:id="157" w:name="_Toc17650_WPSOffice_Level1"/>
      <w:r w:rsidRPr="00C900B7">
        <w:rPr>
          <w:rFonts w:ascii="仿宋" w:eastAsia="仿宋" w:hAnsi="仿宋" w:cs="宋体" w:hint="eastAsia"/>
          <w:b w:val="0"/>
          <w:sz w:val="36"/>
          <w:szCs w:val="30"/>
        </w:rPr>
        <w:lastRenderedPageBreak/>
        <w:t>第四篇  谈判项目服务需求</w:t>
      </w:r>
      <w:bookmarkEnd w:id="156"/>
      <w:bookmarkEnd w:id="157"/>
    </w:p>
    <w:p w:rsidR="00DD3348" w:rsidRPr="00B414CC" w:rsidRDefault="00DD334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4"/>
      <w:bookmarkEnd w:id="155"/>
      <w:r w:rsidRPr="00B414CC">
        <w:rPr>
          <w:rFonts w:ascii="仿宋" w:eastAsia="仿宋" w:hAnsi="仿宋" w:cs="宋体" w:hint="eastAsia"/>
          <w:sz w:val="24"/>
          <w:szCs w:val="24"/>
        </w:rPr>
        <w:t>一、交货时间、地点及验收方式</w:t>
      </w:r>
      <w:bookmarkEnd w:id="158"/>
      <w:bookmarkEnd w:id="159"/>
      <w:bookmarkEnd w:id="160"/>
      <w:bookmarkEnd w:id="161"/>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（一）交货时间</w:t>
      </w:r>
    </w:p>
    <w:p w:rsidR="00DD3348" w:rsidRPr="00B414CC" w:rsidRDefault="00DD3348">
      <w:pPr>
        <w:pStyle w:val="20"/>
        <w:tabs>
          <w:tab w:val="left" w:pos="4905"/>
        </w:tabs>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采购合同签订后</w:t>
      </w:r>
      <w:r w:rsidR="00ED4849">
        <w:rPr>
          <w:rFonts w:ascii="仿宋" w:eastAsia="仿宋" w:hAnsi="仿宋" w:cs="宋体" w:hint="eastAsia"/>
          <w:sz w:val="24"/>
          <w:szCs w:val="24"/>
        </w:rPr>
        <w:t>5</w:t>
      </w:r>
      <w:r w:rsidRPr="00B414CC">
        <w:rPr>
          <w:rFonts w:ascii="仿宋" w:eastAsia="仿宋" w:hAnsi="仿宋" w:cs="宋体" w:hint="eastAsia"/>
          <w:sz w:val="24"/>
          <w:szCs w:val="24"/>
        </w:rPr>
        <w:t>个日历日内交货。</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（二）交货地点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交货地点：重庆化工职业学院</w:t>
      </w:r>
      <w:r w:rsidR="00ED4849">
        <w:rPr>
          <w:rFonts w:ascii="仿宋" w:eastAsia="仿宋" w:hAnsi="仿宋" w:cs="宋体" w:hint="eastAsia"/>
          <w:sz w:val="24"/>
          <w:szCs w:val="24"/>
        </w:rPr>
        <w:t>长寿校区</w:t>
      </w:r>
      <w:r w:rsidRPr="00B414CC">
        <w:rPr>
          <w:rFonts w:ascii="仿宋" w:eastAsia="仿宋" w:hAnsi="仿宋" w:cs="宋体" w:hint="eastAsia"/>
          <w:sz w:val="24"/>
          <w:szCs w:val="24"/>
        </w:rPr>
        <w:t>。</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（三）验收方式</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1.货物到达现场后，供应商应经采购人或其指定验收单位清点品名、规格、数量；检查外观，作出验收记录，双方签字确认。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2.供应商应保证货物到达用户所在地完好无损，如有缺漏、损坏，由供应商负责调换、补齐或赔偿。</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3.供应商应提供完备的技术资料、装箱单和合格证等，并派遣专业技术人员进行现场安装调试。验收合格条件如下：</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3.1设备品种、规格、数量、技术参数以及商品品牌、制造商等与采购合同一致，性能指标达到规定的标准。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3.2货物技术资料、装箱单、合格证等资料齐全。</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3.3在规定时间内完成交货并验收，并经采购人确认。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5.大型或者复杂的政府采购产品项目，采购人可邀请国家认可的质量检测机构参加验收工作。</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6.采购人需要制造商对成交供应商交付的产品（包括质量、技术参数等）进行确认的，制造商应予以配合，并出具书面意见。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7.产品包装材料归采购人所有。</w:t>
      </w:r>
    </w:p>
    <w:p w:rsidR="00DD3348" w:rsidRPr="00B414CC" w:rsidRDefault="00DD334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B414CC">
        <w:rPr>
          <w:rFonts w:ascii="仿宋" w:eastAsia="仿宋" w:hAnsi="仿宋" w:cs="宋体" w:hint="eastAsia"/>
          <w:sz w:val="24"/>
          <w:szCs w:val="24"/>
        </w:rPr>
        <w:t>二、质量保证及售后服务</w:t>
      </w:r>
      <w:bookmarkEnd w:id="165"/>
      <w:bookmarkEnd w:id="166"/>
      <w:bookmarkEnd w:id="167"/>
      <w:bookmarkEnd w:id="168"/>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（一）产品质量保证期</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1.自验收之日起，提供一年免费质保。</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2.采购货物属于国家规定“三包”范围的，其产品质量保证期不得低于“三包”规定。</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3.供应商的质量保证期承诺优于国家“三包”规定的，按供应商实际承诺执行。</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（二）售后服务内容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供应商和制造商在质量保证期内应当为采购人提供以下技术支持服务：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1.质量保证期内服务要求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lastRenderedPageBreak/>
        <w:t>1.1电话咨询</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成交供应商和制造商应当为用户提供技术援助电话，解答用户在使用中遇到的问题，及时为用户提出解决问题的建议。</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1.2现场响应</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1.3技术升级</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2.质保期外服务要求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2.1质量保证期过后，成交供应商和制造商应同样提供免费电话咨询服务，并应承诺提供产品上门维护服务。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（三）故障响应时间要求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供应商接到使用方产品出现问题的通知后立即作出响应，72小时内到达现场进行处理。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（四）维修配件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DD3348" w:rsidRPr="00B414CC" w:rsidRDefault="00DD334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B414CC">
        <w:rPr>
          <w:rFonts w:ascii="仿宋" w:eastAsia="仿宋" w:hAnsi="仿宋" w:cs="宋体" w:hint="eastAsia"/>
          <w:sz w:val="24"/>
          <w:szCs w:val="24"/>
        </w:rPr>
        <w:t>三、付款方式</w:t>
      </w:r>
      <w:bookmarkEnd w:id="169"/>
      <w:bookmarkEnd w:id="170"/>
      <w:bookmarkEnd w:id="171"/>
      <w:bookmarkEnd w:id="172"/>
    </w:p>
    <w:p w:rsidR="00DD3348" w:rsidRPr="00B414CC" w:rsidRDefault="00DD334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B414CC">
        <w:rPr>
          <w:rFonts w:ascii="仿宋" w:eastAsia="仿宋" w:hAnsi="仿宋" w:cs="宋体" w:hint="eastAsia"/>
          <w:sz w:val="24"/>
          <w:szCs w:val="24"/>
        </w:rPr>
        <w:t>1、中标人中标后在收到成交通知书10日内向采购人指定账户缴纳中标金额的5%的履约保证金。</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2、采购人组织相关单位验收合格后，由采购人向成交供应商支付货款的100%；</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3、质量保证期满后无质量问题，采购人向成交供应商无息退还履约保证金。</w:t>
      </w:r>
    </w:p>
    <w:p w:rsidR="00DD3348" w:rsidRPr="00B414CC" w:rsidRDefault="00DD3348">
      <w:pPr>
        <w:pStyle w:val="3"/>
        <w:spacing w:before="0" w:after="0" w:line="400" w:lineRule="exact"/>
        <w:rPr>
          <w:rFonts w:ascii="仿宋" w:eastAsia="仿宋" w:hAnsi="仿宋" w:cs="宋体"/>
          <w:sz w:val="24"/>
          <w:szCs w:val="24"/>
        </w:rPr>
      </w:pPr>
      <w:bookmarkStart w:id="176" w:name="_Toc30351_WPSOffice_Level2"/>
      <w:r w:rsidRPr="00B414CC">
        <w:rPr>
          <w:rFonts w:ascii="仿宋" w:eastAsia="仿宋" w:hAnsi="仿宋" w:cs="宋体" w:hint="eastAsia"/>
          <w:sz w:val="24"/>
          <w:szCs w:val="24"/>
        </w:rPr>
        <w:t>四、知识产权</w:t>
      </w:r>
      <w:bookmarkEnd w:id="173"/>
      <w:bookmarkEnd w:id="174"/>
      <w:bookmarkEnd w:id="175"/>
      <w:bookmarkEnd w:id="176"/>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注：（若涉及软件开发等服务类项目知识产权的，知识产权归采购人所有）。</w:t>
      </w:r>
    </w:p>
    <w:p w:rsidR="00DD3348" w:rsidRPr="00B414CC" w:rsidRDefault="00DD334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B414CC">
        <w:rPr>
          <w:rFonts w:ascii="仿宋" w:eastAsia="仿宋" w:hAnsi="仿宋" w:cs="宋体" w:hint="eastAsia"/>
          <w:sz w:val="24"/>
          <w:szCs w:val="24"/>
        </w:rPr>
        <w:t>五、培训</w:t>
      </w:r>
      <w:bookmarkEnd w:id="177"/>
      <w:bookmarkEnd w:id="178"/>
      <w:bookmarkEnd w:id="179"/>
      <w:bookmarkEnd w:id="180"/>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成交供应商须提供对设备的操作培训，使相关使用人员能够正常操作相关设备。</w:t>
      </w:r>
    </w:p>
    <w:p w:rsidR="00DD3348" w:rsidRPr="00B414CC" w:rsidRDefault="00DD334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B414CC">
        <w:rPr>
          <w:rFonts w:ascii="仿宋" w:eastAsia="仿宋" w:hAnsi="仿宋" w:cs="宋体" w:hint="eastAsia"/>
          <w:sz w:val="24"/>
          <w:szCs w:val="24"/>
        </w:rPr>
        <w:t>六、</w:t>
      </w:r>
      <w:bookmarkStart w:id="184" w:name="_Toc344475125"/>
      <w:r w:rsidRPr="00B414CC">
        <w:rPr>
          <w:rFonts w:ascii="仿宋" w:eastAsia="仿宋" w:hAnsi="仿宋" w:cs="宋体" w:hint="eastAsia"/>
          <w:sz w:val="24"/>
          <w:szCs w:val="24"/>
        </w:rPr>
        <w:t>其他</w:t>
      </w:r>
      <w:bookmarkEnd w:id="181"/>
      <w:bookmarkEnd w:id="182"/>
      <w:bookmarkEnd w:id="183"/>
    </w:p>
    <w:bookmarkEnd w:id="184"/>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（一）供应商必须在响应文件中对以上条款和服务承诺明确列出，承诺内容必须达到本篇及竞争性谈判其他条款的要求。</w:t>
      </w:r>
    </w:p>
    <w:p w:rsidR="00DD3348" w:rsidRPr="00B414CC" w:rsidRDefault="00DD3348">
      <w:pPr>
        <w:snapToGrid w:val="0"/>
        <w:spacing w:line="400" w:lineRule="exact"/>
        <w:ind w:firstLine="540"/>
        <w:rPr>
          <w:rFonts w:ascii="仿宋" w:eastAsia="仿宋" w:hAnsi="仿宋" w:cs="宋体"/>
          <w:b/>
          <w:sz w:val="36"/>
          <w:szCs w:val="30"/>
        </w:rPr>
      </w:pPr>
      <w:r w:rsidRPr="00B414CC">
        <w:rPr>
          <w:rFonts w:ascii="仿宋" w:eastAsia="仿宋" w:hAnsi="仿宋" w:cs="宋体" w:hint="eastAsia"/>
          <w:sz w:val="24"/>
          <w:szCs w:val="24"/>
        </w:rPr>
        <w:t>（二）其他未尽事宜由供需双方在采购合同中详细约定。</w:t>
      </w:r>
      <w:bookmarkStart w:id="185" w:name="_Toc29807"/>
    </w:p>
    <w:p w:rsidR="005816C8" w:rsidRPr="00C900B7" w:rsidRDefault="00DD334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AB1F5A">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364" w:rsidRDefault="00275364">
      <w:r>
        <w:separator/>
      </w:r>
    </w:p>
  </w:endnote>
  <w:endnote w:type="continuationSeparator" w:id="1">
    <w:p w:rsidR="00275364" w:rsidRDefault="0027536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49" w:rsidRDefault="002F4297">
    <w:pPr>
      <w:pStyle w:val="affff0"/>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8240;mso-wrap-style:none;mso-position-horizontal:center;mso-position-horizontal-relative:margin" filled="f" stroked="f">
          <v:fill o:detectmouseclick="t"/>
          <v:textbox style="mso-fit-shape-to-text:t" inset="0,0,0,0">
            <w:txbxContent>
              <w:p w:rsidR="00ED4849" w:rsidRDefault="002F4297">
                <w:pPr>
                  <w:snapToGrid w:val="0"/>
                  <w:rPr>
                    <w:sz w:val="18"/>
                  </w:rPr>
                </w:pPr>
                <w:r>
                  <w:rPr>
                    <w:rFonts w:hint="eastAsia"/>
                    <w:sz w:val="18"/>
                  </w:rPr>
                  <w:fldChar w:fldCharType="begin"/>
                </w:r>
                <w:r w:rsidR="00ED4849">
                  <w:rPr>
                    <w:rFonts w:hint="eastAsia"/>
                    <w:sz w:val="18"/>
                  </w:rPr>
                  <w:instrText xml:space="preserve"> PAGE  \* MERGEFORMAT </w:instrText>
                </w:r>
                <w:r>
                  <w:rPr>
                    <w:rFonts w:hint="eastAsia"/>
                    <w:sz w:val="18"/>
                  </w:rPr>
                  <w:fldChar w:fldCharType="separate"/>
                </w:r>
                <w:r w:rsidR="004D029E">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49" w:rsidRDefault="002F4297">
    <w:pPr>
      <w:pStyle w:val="affff0"/>
      <w:framePr w:wrap="around" w:vAnchor="text" w:hAnchor="margin" w:xAlign="center" w:y="1"/>
      <w:rPr>
        <w:rStyle w:val="ad"/>
      </w:rPr>
    </w:pPr>
    <w:r>
      <w:fldChar w:fldCharType="begin"/>
    </w:r>
    <w:r w:rsidR="00ED4849">
      <w:rPr>
        <w:rStyle w:val="ad"/>
      </w:rPr>
      <w:instrText xml:space="preserve">PAGE  </w:instrText>
    </w:r>
    <w:r>
      <w:fldChar w:fldCharType="end"/>
    </w:r>
  </w:p>
  <w:p w:rsidR="00ED4849" w:rsidRDefault="00ED4849">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49" w:rsidRDefault="002F4297">
    <w:pPr>
      <w:pStyle w:val="affff0"/>
    </w:pPr>
    <w:r>
      <w:pict>
        <v:shapetype id="_x0000_t202" coordsize="21600,21600" o:spt="202" path="m,l,21600r21600,l21600,xe">
          <v:stroke joinstyle="miter"/>
          <v:path gradientshapeok="t" o:connecttype="rect"/>
        </v:shapetype>
        <v:shape id="文本框 2" o:spid="_x0000_s2050" type="#_x0000_t202" style="position:absolute;margin-left:0;margin-top:0;width:14.05pt;height:16.1pt;z-index:251657216;mso-wrap-style:none;mso-position-horizontal:center;mso-position-horizontal-relative:margin" filled="f" stroked="f">
          <v:fill o:detectmouseclick="t"/>
          <v:textbox style="mso-fit-shape-to-text:t" inset="0,0,0,0">
            <w:txbxContent>
              <w:p w:rsidR="00ED4849" w:rsidRDefault="002F4297">
                <w:pPr>
                  <w:snapToGrid w:val="0"/>
                  <w:rPr>
                    <w:sz w:val="18"/>
                  </w:rPr>
                </w:pPr>
                <w:r>
                  <w:rPr>
                    <w:rFonts w:hint="eastAsia"/>
                    <w:sz w:val="18"/>
                  </w:rPr>
                  <w:fldChar w:fldCharType="begin"/>
                </w:r>
                <w:r w:rsidR="00ED4849">
                  <w:rPr>
                    <w:rFonts w:hint="eastAsia"/>
                    <w:sz w:val="18"/>
                  </w:rPr>
                  <w:instrText xml:space="preserve"> PAGE  \* MERGEFORMAT </w:instrText>
                </w:r>
                <w:r>
                  <w:rPr>
                    <w:rFonts w:hint="eastAsia"/>
                    <w:sz w:val="18"/>
                  </w:rPr>
                  <w:fldChar w:fldCharType="separate"/>
                </w:r>
                <w:r w:rsidR="004D029E" w:rsidRPr="004D029E">
                  <w:rPr>
                    <w:noProof/>
                  </w:rPr>
                  <w:t>27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364" w:rsidRDefault="00275364">
      <w:r>
        <w:separator/>
      </w:r>
    </w:p>
  </w:footnote>
  <w:footnote w:type="continuationSeparator" w:id="1">
    <w:p w:rsidR="00275364" w:rsidRDefault="00275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849" w:rsidRDefault="00ED4849">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79617"/>
    <w:multiLevelType w:val="singleLevel"/>
    <w:tmpl w:val="9F679617"/>
    <w:lvl w:ilvl="0">
      <w:start w:val="1"/>
      <w:numFmt w:val="decimal"/>
      <w:lvlText w:val="%1."/>
      <w:lvlJc w:val="left"/>
      <w:pPr>
        <w:tabs>
          <w:tab w:val="num" w:pos="312"/>
        </w:tabs>
      </w:p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4023EAA2"/>
    <w:multiLevelType w:val="singleLevel"/>
    <w:tmpl w:val="4023EAA2"/>
    <w:lvl w:ilvl="0">
      <w:start w:val="1"/>
      <w:numFmt w:val="chineseCounting"/>
      <w:suff w:val="nothing"/>
      <w:lvlText w:val="%1、"/>
      <w:lvlJc w:val="left"/>
      <w:rPr>
        <w:rFonts w:hint="eastAsia"/>
      </w:rPr>
    </w:lvl>
  </w:abstractNum>
  <w:abstractNum w:abstractNumId="14">
    <w:nsid w:val="565103EA"/>
    <w:multiLevelType w:val="singleLevel"/>
    <w:tmpl w:val="565103EA"/>
    <w:lvl w:ilvl="0">
      <w:start w:val="1"/>
      <w:numFmt w:val="decimal"/>
      <w:lvlText w:val="%1."/>
      <w:lvlJc w:val="left"/>
      <w:pPr>
        <w:tabs>
          <w:tab w:val="num" w:pos="312"/>
        </w:tabs>
      </w:pPr>
    </w:lvl>
  </w:abstractNum>
  <w:abstractNum w:abstractNumId="15">
    <w:nsid w:val="57F9B676"/>
    <w:multiLevelType w:val="singleLevel"/>
    <w:tmpl w:val="57F9B676"/>
    <w:lvl w:ilvl="0">
      <w:start w:val="1"/>
      <w:numFmt w:val="chineseCounting"/>
      <w:suff w:val="nothing"/>
      <w:lvlText w:val="%1、"/>
      <w:lvlJc w:val="left"/>
    </w:lvl>
  </w:abstractNum>
  <w:num w:numId="1">
    <w:abstractNumId w:val="6"/>
  </w:num>
  <w:num w:numId="2">
    <w:abstractNumId w:val="1"/>
  </w:num>
  <w:num w:numId="3">
    <w:abstractNumId w:val="8"/>
  </w:num>
  <w:num w:numId="4">
    <w:abstractNumId w:val="7"/>
  </w:num>
  <w:num w:numId="5">
    <w:abstractNumId w:val="11"/>
  </w:num>
  <w:num w:numId="6">
    <w:abstractNumId w:val="12"/>
  </w:num>
  <w:num w:numId="7">
    <w:abstractNumId w:val="3"/>
  </w:num>
  <w:num w:numId="8">
    <w:abstractNumId w:val="2"/>
  </w:num>
  <w:num w:numId="9">
    <w:abstractNumId w:val="5"/>
  </w:num>
  <w:num w:numId="10">
    <w:abstractNumId w:val="10"/>
  </w:num>
  <w:num w:numId="11">
    <w:abstractNumId w:val="4"/>
  </w:num>
  <w:num w:numId="12">
    <w:abstractNumId w:val="9"/>
  </w:num>
  <w:num w:numId="13">
    <w:abstractNumId w:val="13"/>
  </w:num>
  <w:num w:numId="14">
    <w:abstractNumId w:val="15"/>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27F1F"/>
    <w:rsid w:val="00033900"/>
    <w:rsid w:val="00034705"/>
    <w:rsid w:val="0003632F"/>
    <w:rsid w:val="0004783F"/>
    <w:rsid w:val="0005298B"/>
    <w:rsid w:val="00054C6C"/>
    <w:rsid w:val="0005685A"/>
    <w:rsid w:val="000576E1"/>
    <w:rsid w:val="000623BE"/>
    <w:rsid w:val="00063981"/>
    <w:rsid w:val="00073141"/>
    <w:rsid w:val="00081B30"/>
    <w:rsid w:val="000833F9"/>
    <w:rsid w:val="000918DB"/>
    <w:rsid w:val="0009265B"/>
    <w:rsid w:val="00093473"/>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1B61"/>
    <w:rsid w:val="0014694F"/>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377"/>
    <w:rsid w:val="001C2935"/>
    <w:rsid w:val="001C6FEB"/>
    <w:rsid w:val="001D0085"/>
    <w:rsid w:val="001D2DCD"/>
    <w:rsid w:val="001D5055"/>
    <w:rsid w:val="001E0723"/>
    <w:rsid w:val="001E2D1D"/>
    <w:rsid w:val="001E5CAC"/>
    <w:rsid w:val="001E725F"/>
    <w:rsid w:val="001E7366"/>
    <w:rsid w:val="001F0E69"/>
    <w:rsid w:val="001F1AF7"/>
    <w:rsid w:val="001F4964"/>
    <w:rsid w:val="001F7063"/>
    <w:rsid w:val="00202B04"/>
    <w:rsid w:val="00204936"/>
    <w:rsid w:val="002100EE"/>
    <w:rsid w:val="00222097"/>
    <w:rsid w:val="00230ABF"/>
    <w:rsid w:val="002339E3"/>
    <w:rsid w:val="002535C5"/>
    <w:rsid w:val="002643C1"/>
    <w:rsid w:val="002668D7"/>
    <w:rsid w:val="00271D47"/>
    <w:rsid w:val="002721EA"/>
    <w:rsid w:val="002735CD"/>
    <w:rsid w:val="00274D2E"/>
    <w:rsid w:val="00275364"/>
    <w:rsid w:val="00280E8A"/>
    <w:rsid w:val="00284136"/>
    <w:rsid w:val="00285164"/>
    <w:rsid w:val="002A4956"/>
    <w:rsid w:val="002A6710"/>
    <w:rsid w:val="002B06AF"/>
    <w:rsid w:val="002B7904"/>
    <w:rsid w:val="002C2E6E"/>
    <w:rsid w:val="002C6454"/>
    <w:rsid w:val="002C681B"/>
    <w:rsid w:val="002D2B12"/>
    <w:rsid w:val="002D4DE6"/>
    <w:rsid w:val="002D5773"/>
    <w:rsid w:val="002E1FD0"/>
    <w:rsid w:val="002E2C82"/>
    <w:rsid w:val="002F3DE3"/>
    <w:rsid w:val="002F4297"/>
    <w:rsid w:val="002F632E"/>
    <w:rsid w:val="003030D3"/>
    <w:rsid w:val="0030765E"/>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E5F1A"/>
    <w:rsid w:val="003F58D5"/>
    <w:rsid w:val="00402B32"/>
    <w:rsid w:val="00410C93"/>
    <w:rsid w:val="00411B4A"/>
    <w:rsid w:val="0044233E"/>
    <w:rsid w:val="00460A81"/>
    <w:rsid w:val="00462878"/>
    <w:rsid w:val="00483701"/>
    <w:rsid w:val="004905B9"/>
    <w:rsid w:val="00494D84"/>
    <w:rsid w:val="004953EC"/>
    <w:rsid w:val="00495F74"/>
    <w:rsid w:val="004973B8"/>
    <w:rsid w:val="004A0DDA"/>
    <w:rsid w:val="004A0DE1"/>
    <w:rsid w:val="004A2410"/>
    <w:rsid w:val="004A27AC"/>
    <w:rsid w:val="004A41C3"/>
    <w:rsid w:val="004C1DD0"/>
    <w:rsid w:val="004C4790"/>
    <w:rsid w:val="004C64E4"/>
    <w:rsid w:val="004D029E"/>
    <w:rsid w:val="004E11C4"/>
    <w:rsid w:val="004E55DB"/>
    <w:rsid w:val="00502B2F"/>
    <w:rsid w:val="00506E93"/>
    <w:rsid w:val="00512D00"/>
    <w:rsid w:val="00514179"/>
    <w:rsid w:val="005163F9"/>
    <w:rsid w:val="00520A91"/>
    <w:rsid w:val="005213BF"/>
    <w:rsid w:val="00523BCF"/>
    <w:rsid w:val="00531326"/>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1624"/>
    <w:rsid w:val="005F5436"/>
    <w:rsid w:val="00606667"/>
    <w:rsid w:val="00612B52"/>
    <w:rsid w:val="00613410"/>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8684D"/>
    <w:rsid w:val="006939D3"/>
    <w:rsid w:val="00694679"/>
    <w:rsid w:val="006A100B"/>
    <w:rsid w:val="006A3285"/>
    <w:rsid w:val="006B4393"/>
    <w:rsid w:val="006B72DE"/>
    <w:rsid w:val="006C5FC1"/>
    <w:rsid w:val="006D1A39"/>
    <w:rsid w:val="006D44E1"/>
    <w:rsid w:val="006E006F"/>
    <w:rsid w:val="006E21FA"/>
    <w:rsid w:val="006F0FB7"/>
    <w:rsid w:val="007006E0"/>
    <w:rsid w:val="00704B0A"/>
    <w:rsid w:val="00704E5D"/>
    <w:rsid w:val="00705739"/>
    <w:rsid w:val="0071731B"/>
    <w:rsid w:val="00726059"/>
    <w:rsid w:val="00726088"/>
    <w:rsid w:val="00727C5C"/>
    <w:rsid w:val="00730B6A"/>
    <w:rsid w:val="00736D88"/>
    <w:rsid w:val="00736DD2"/>
    <w:rsid w:val="0074681C"/>
    <w:rsid w:val="00746EC2"/>
    <w:rsid w:val="007735DB"/>
    <w:rsid w:val="00782022"/>
    <w:rsid w:val="007959AC"/>
    <w:rsid w:val="007A20E0"/>
    <w:rsid w:val="007B2204"/>
    <w:rsid w:val="007C56A9"/>
    <w:rsid w:val="007D1E52"/>
    <w:rsid w:val="0081156A"/>
    <w:rsid w:val="00811DDB"/>
    <w:rsid w:val="008126B2"/>
    <w:rsid w:val="008159DE"/>
    <w:rsid w:val="00816AA4"/>
    <w:rsid w:val="00827398"/>
    <w:rsid w:val="00842974"/>
    <w:rsid w:val="0085550A"/>
    <w:rsid w:val="00857524"/>
    <w:rsid w:val="008616EF"/>
    <w:rsid w:val="00863C25"/>
    <w:rsid w:val="00875A42"/>
    <w:rsid w:val="00876DB5"/>
    <w:rsid w:val="008871F9"/>
    <w:rsid w:val="008904A8"/>
    <w:rsid w:val="008947B9"/>
    <w:rsid w:val="008A523E"/>
    <w:rsid w:val="008B2A39"/>
    <w:rsid w:val="008B348E"/>
    <w:rsid w:val="008C510F"/>
    <w:rsid w:val="008C7DA7"/>
    <w:rsid w:val="008D40CD"/>
    <w:rsid w:val="008D695B"/>
    <w:rsid w:val="008E3B72"/>
    <w:rsid w:val="008E5005"/>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5464"/>
    <w:rsid w:val="00980037"/>
    <w:rsid w:val="00983B43"/>
    <w:rsid w:val="00987A74"/>
    <w:rsid w:val="00987D71"/>
    <w:rsid w:val="0099374D"/>
    <w:rsid w:val="009A029A"/>
    <w:rsid w:val="009B3C84"/>
    <w:rsid w:val="009B5382"/>
    <w:rsid w:val="009C3034"/>
    <w:rsid w:val="009C3FD7"/>
    <w:rsid w:val="009E4D6D"/>
    <w:rsid w:val="009E6745"/>
    <w:rsid w:val="009E737D"/>
    <w:rsid w:val="009E74E2"/>
    <w:rsid w:val="00A03977"/>
    <w:rsid w:val="00A17D33"/>
    <w:rsid w:val="00A24610"/>
    <w:rsid w:val="00A25C0E"/>
    <w:rsid w:val="00A26FF7"/>
    <w:rsid w:val="00A404F8"/>
    <w:rsid w:val="00A43FDE"/>
    <w:rsid w:val="00A445DC"/>
    <w:rsid w:val="00A44BEA"/>
    <w:rsid w:val="00A45E98"/>
    <w:rsid w:val="00A523A2"/>
    <w:rsid w:val="00A6208F"/>
    <w:rsid w:val="00A711C6"/>
    <w:rsid w:val="00A8105E"/>
    <w:rsid w:val="00A847D1"/>
    <w:rsid w:val="00A84863"/>
    <w:rsid w:val="00A95D95"/>
    <w:rsid w:val="00A977EC"/>
    <w:rsid w:val="00AA1CE5"/>
    <w:rsid w:val="00AA3FD1"/>
    <w:rsid w:val="00AB1F5A"/>
    <w:rsid w:val="00AB5ED3"/>
    <w:rsid w:val="00AB6B0C"/>
    <w:rsid w:val="00AB70CD"/>
    <w:rsid w:val="00AC0E65"/>
    <w:rsid w:val="00AC48B3"/>
    <w:rsid w:val="00AC7AC9"/>
    <w:rsid w:val="00AD4660"/>
    <w:rsid w:val="00AE1920"/>
    <w:rsid w:val="00AE4077"/>
    <w:rsid w:val="00AF01B3"/>
    <w:rsid w:val="00AF0F13"/>
    <w:rsid w:val="00AF1D50"/>
    <w:rsid w:val="00AF7992"/>
    <w:rsid w:val="00B00328"/>
    <w:rsid w:val="00B00AB3"/>
    <w:rsid w:val="00B022BE"/>
    <w:rsid w:val="00B14C52"/>
    <w:rsid w:val="00B200AA"/>
    <w:rsid w:val="00B414CC"/>
    <w:rsid w:val="00B478C3"/>
    <w:rsid w:val="00B61348"/>
    <w:rsid w:val="00B6263F"/>
    <w:rsid w:val="00B67114"/>
    <w:rsid w:val="00B729F7"/>
    <w:rsid w:val="00B75449"/>
    <w:rsid w:val="00BA162D"/>
    <w:rsid w:val="00BA527C"/>
    <w:rsid w:val="00BB5391"/>
    <w:rsid w:val="00BB7494"/>
    <w:rsid w:val="00BC16BF"/>
    <w:rsid w:val="00BE07A9"/>
    <w:rsid w:val="00BE5F47"/>
    <w:rsid w:val="00BF5230"/>
    <w:rsid w:val="00C0065F"/>
    <w:rsid w:val="00C106C8"/>
    <w:rsid w:val="00C1090C"/>
    <w:rsid w:val="00C17695"/>
    <w:rsid w:val="00C23785"/>
    <w:rsid w:val="00C240C8"/>
    <w:rsid w:val="00C26513"/>
    <w:rsid w:val="00C31907"/>
    <w:rsid w:val="00C31C96"/>
    <w:rsid w:val="00C37F72"/>
    <w:rsid w:val="00C420C1"/>
    <w:rsid w:val="00C4502C"/>
    <w:rsid w:val="00C45963"/>
    <w:rsid w:val="00C46F05"/>
    <w:rsid w:val="00C472B8"/>
    <w:rsid w:val="00C53124"/>
    <w:rsid w:val="00C53B2E"/>
    <w:rsid w:val="00C53D17"/>
    <w:rsid w:val="00C6160A"/>
    <w:rsid w:val="00C6544F"/>
    <w:rsid w:val="00C65FAF"/>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3245"/>
    <w:rsid w:val="00D05BAA"/>
    <w:rsid w:val="00D06F3B"/>
    <w:rsid w:val="00D13B78"/>
    <w:rsid w:val="00D13B7A"/>
    <w:rsid w:val="00D22C4B"/>
    <w:rsid w:val="00D22FF6"/>
    <w:rsid w:val="00D230C7"/>
    <w:rsid w:val="00D230E6"/>
    <w:rsid w:val="00D23E7D"/>
    <w:rsid w:val="00D2405F"/>
    <w:rsid w:val="00D30C7F"/>
    <w:rsid w:val="00D41BA9"/>
    <w:rsid w:val="00D51926"/>
    <w:rsid w:val="00D557D1"/>
    <w:rsid w:val="00D612C2"/>
    <w:rsid w:val="00D73621"/>
    <w:rsid w:val="00D745E0"/>
    <w:rsid w:val="00D76AA3"/>
    <w:rsid w:val="00D8013F"/>
    <w:rsid w:val="00D80604"/>
    <w:rsid w:val="00D812A8"/>
    <w:rsid w:val="00D81C37"/>
    <w:rsid w:val="00D94798"/>
    <w:rsid w:val="00DA086B"/>
    <w:rsid w:val="00DA7E05"/>
    <w:rsid w:val="00DB4794"/>
    <w:rsid w:val="00DB5C3E"/>
    <w:rsid w:val="00DB628E"/>
    <w:rsid w:val="00DC500E"/>
    <w:rsid w:val="00DD0EA1"/>
    <w:rsid w:val="00DD3348"/>
    <w:rsid w:val="00DF782C"/>
    <w:rsid w:val="00E030A0"/>
    <w:rsid w:val="00E04BDC"/>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642E"/>
    <w:rsid w:val="00E57F6B"/>
    <w:rsid w:val="00E72B7E"/>
    <w:rsid w:val="00E7342C"/>
    <w:rsid w:val="00E94190"/>
    <w:rsid w:val="00E943DD"/>
    <w:rsid w:val="00EA010E"/>
    <w:rsid w:val="00EA19FE"/>
    <w:rsid w:val="00EA59FF"/>
    <w:rsid w:val="00EB1E33"/>
    <w:rsid w:val="00EB24F8"/>
    <w:rsid w:val="00EC0881"/>
    <w:rsid w:val="00EC1D6D"/>
    <w:rsid w:val="00EC4FC9"/>
    <w:rsid w:val="00EC5BEB"/>
    <w:rsid w:val="00ED4849"/>
    <w:rsid w:val="00EE05A8"/>
    <w:rsid w:val="00EE153D"/>
    <w:rsid w:val="00EE5A03"/>
    <w:rsid w:val="00EF6B18"/>
    <w:rsid w:val="00F03D8B"/>
    <w:rsid w:val="00F24FDE"/>
    <w:rsid w:val="00F267BA"/>
    <w:rsid w:val="00F35457"/>
    <w:rsid w:val="00F3595B"/>
    <w:rsid w:val="00F426A6"/>
    <w:rsid w:val="00F429FD"/>
    <w:rsid w:val="00F53587"/>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5A"/>
    <w:pPr>
      <w:widowControl w:val="0"/>
      <w:jc w:val="both"/>
    </w:pPr>
    <w:rPr>
      <w:kern w:val="2"/>
      <w:sz w:val="28"/>
    </w:rPr>
  </w:style>
  <w:style w:type="paragraph" w:styleId="1">
    <w:name w:val="heading 1"/>
    <w:basedOn w:val="a"/>
    <w:next w:val="a"/>
    <w:qFormat/>
    <w:rsid w:val="00AB1F5A"/>
    <w:pPr>
      <w:keepNext/>
      <w:snapToGrid w:val="0"/>
      <w:spacing w:line="360" w:lineRule="atLeast"/>
      <w:outlineLvl w:val="0"/>
    </w:pPr>
    <w:rPr>
      <w:rFonts w:ascii="宋体"/>
    </w:rPr>
  </w:style>
  <w:style w:type="paragraph" w:styleId="2">
    <w:name w:val="heading 2"/>
    <w:basedOn w:val="a"/>
    <w:next w:val="a"/>
    <w:link w:val="2Char"/>
    <w:qFormat/>
    <w:rsid w:val="00AB1F5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B1F5A"/>
    <w:pPr>
      <w:keepNext/>
      <w:keepLines/>
      <w:spacing w:before="260" w:after="260" w:line="413" w:lineRule="auto"/>
      <w:outlineLvl w:val="2"/>
    </w:pPr>
    <w:rPr>
      <w:b/>
      <w:sz w:val="32"/>
    </w:rPr>
  </w:style>
  <w:style w:type="paragraph" w:styleId="4">
    <w:name w:val="heading 4"/>
    <w:basedOn w:val="a"/>
    <w:next w:val="a"/>
    <w:qFormat/>
    <w:rsid w:val="00AB1F5A"/>
    <w:pPr>
      <w:keepNext/>
      <w:keepLines/>
      <w:spacing w:before="280" w:after="290" w:line="372" w:lineRule="auto"/>
      <w:outlineLvl w:val="3"/>
    </w:pPr>
    <w:rPr>
      <w:rFonts w:ascii="Arial" w:eastAsia="黑体" w:hAnsi="Arial"/>
      <w:b/>
    </w:rPr>
  </w:style>
  <w:style w:type="paragraph" w:styleId="5">
    <w:name w:val="heading 5"/>
    <w:basedOn w:val="a"/>
    <w:next w:val="a"/>
    <w:qFormat/>
    <w:rsid w:val="00AB1F5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B1F5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B1F5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B1F5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B1F5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AB1F5A"/>
    <w:rPr>
      <w:rFonts w:ascii="Arial" w:hAnsi="Arial"/>
      <w:kern w:val="2"/>
      <w:sz w:val="18"/>
      <w:lang w:val="en-US" w:eastAsia="zh-CN" w:bidi="ar-SA"/>
    </w:rPr>
  </w:style>
  <w:style w:type="character" w:customStyle="1" w:styleId="CharChar3">
    <w:name w:val="Char Char3"/>
    <w:rsid w:val="00AB1F5A"/>
    <w:rPr>
      <w:rFonts w:eastAsia="宋体"/>
      <w:kern w:val="2"/>
      <w:sz w:val="18"/>
      <w:lang w:val="en-US" w:eastAsia="zh-CN"/>
    </w:rPr>
  </w:style>
  <w:style w:type="character" w:customStyle="1" w:styleId="Char">
    <w:name w:val="文字 Char"/>
    <w:link w:val="a3"/>
    <w:rsid w:val="00AB1F5A"/>
    <w:rPr>
      <w:rFonts w:ascii="宋体"/>
      <w:kern w:val="2"/>
      <w:sz w:val="28"/>
    </w:rPr>
  </w:style>
  <w:style w:type="character" w:customStyle="1" w:styleId="crowed11">
    <w:name w:val="crowed11"/>
    <w:rsid w:val="00AB1F5A"/>
    <w:rPr>
      <w:rFonts w:hint="default"/>
      <w:sz w:val="24"/>
    </w:rPr>
  </w:style>
  <w:style w:type="character" w:customStyle="1" w:styleId="CharChar11">
    <w:name w:val="Char Char11"/>
    <w:rsid w:val="00AB1F5A"/>
    <w:rPr>
      <w:rFonts w:ascii="宋体"/>
      <w:kern w:val="2"/>
      <w:sz w:val="28"/>
    </w:rPr>
  </w:style>
  <w:style w:type="character" w:customStyle="1" w:styleId="11">
    <w:name w:val="未命名11"/>
    <w:rsid w:val="00AB1F5A"/>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B1F5A"/>
    <w:rPr>
      <w:rFonts w:ascii="Arial" w:eastAsia="宋体" w:hAnsi="Arial"/>
      <w:kern w:val="2"/>
      <w:sz w:val="28"/>
      <w:lang w:val="en-US" w:eastAsia="zh-CN"/>
    </w:rPr>
  </w:style>
  <w:style w:type="character" w:customStyle="1" w:styleId="2Char">
    <w:name w:val="标题 2 Char"/>
    <w:link w:val="2"/>
    <w:rsid w:val="00AB1F5A"/>
    <w:rPr>
      <w:rFonts w:ascii="Arial" w:eastAsia="黑体" w:hAnsi="Arial"/>
      <w:b/>
      <w:kern w:val="2"/>
      <w:sz w:val="32"/>
    </w:rPr>
  </w:style>
  <w:style w:type="character" w:customStyle="1" w:styleId="2Char0">
    <w:name w:val="正文文本缩进 2 Char"/>
    <w:link w:val="20"/>
    <w:rsid w:val="00AB1F5A"/>
    <w:rPr>
      <w:kern w:val="2"/>
      <w:sz w:val="28"/>
    </w:rPr>
  </w:style>
  <w:style w:type="character" w:customStyle="1" w:styleId="Char0">
    <w:name w:val="正文 + 三号 Char"/>
    <w:aliases w:val="加粗 Char"/>
    <w:rsid w:val="00AB1F5A"/>
    <w:rPr>
      <w:rFonts w:eastAsia="宋体"/>
      <w:kern w:val="2"/>
      <w:sz w:val="21"/>
      <w:lang w:val="en-US" w:eastAsia="zh-CN"/>
    </w:rPr>
  </w:style>
  <w:style w:type="character" w:customStyle="1" w:styleId="v151">
    <w:name w:val="v151"/>
    <w:rsid w:val="00AB1F5A"/>
    <w:rPr>
      <w:sz w:val="18"/>
    </w:rPr>
  </w:style>
  <w:style w:type="character" w:customStyle="1" w:styleId="3Char">
    <w:name w:val="标题 3 Char"/>
    <w:link w:val="3"/>
    <w:rsid w:val="00AB1F5A"/>
    <w:rPr>
      <w:rFonts w:eastAsia="宋体"/>
      <w:b/>
      <w:kern w:val="2"/>
      <w:sz w:val="32"/>
      <w:lang w:val="en-US" w:eastAsia="zh-CN"/>
    </w:rPr>
  </w:style>
  <w:style w:type="character" w:customStyle="1" w:styleId="CharChar7">
    <w:name w:val="Char Char7"/>
    <w:rsid w:val="00AB1F5A"/>
    <w:rPr>
      <w:rFonts w:ascii="宋体" w:eastAsia="宋体" w:hAnsi="宋体"/>
      <w:kern w:val="2"/>
      <w:sz w:val="28"/>
    </w:rPr>
  </w:style>
  <w:style w:type="character" w:customStyle="1" w:styleId="Char1">
    <w:name w:val="批注文字 Char"/>
    <w:link w:val="a4"/>
    <w:rsid w:val="00AB1F5A"/>
    <w:rPr>
      <w:sz w:val="24"/>
    </w:rPr>
  </w:style>
  <w:style w:type="character" w:customStyle="1" w:styleId="Char2">
    <w:name w:val="正文文本缩进 Char"/>
    <w:link w:val="a5"/>
    <w:rsid w:val="00AB1F5A"/>
    <w:rPr>
      <w:kern w:val="2"/>
      <w:sz w:val="44"/>
    </w:rPr>
  </w:style>
  <w:style w:type="character" w:customStyle="1" w:styleId="font1">
    <w:name w:val="font1"/>
    <w:rsid w:val="00AB1F5A"/>
    <w:rPr>
      <w:color w:val="000000"/>
      <w:sz w:val="18"/>
    </w:rPr>
  </w:style>
  <w:style w:type="character" w:customStyle="1" w:styleId="TableTextChar1Char">
    <w:name w:val="Table Text Char1 Char"/>
    <w:rsid w:val="00AB1F5A"/>
    <w:rPr>
      <w:rFonts w:ascii="Arial" w:hAnsi="Arial"/>
      <w:kern w:val="2"/>
      <w:sz w:val="18"/>
      <w:lang w:val="en-US" w:eastAsia="zh-CN" w:bidi="ar-SA"/>
    </w:rPr>
  </w:style>
  <w:style w:type="character" w:customStyle="1" w:styleId="CharChar4">
    <w:name w:val="Char Char4"/>
    <w:rsid w:val="00AB1F5A"/>
    <w:rPr>
      <w:rFonts w:eastAsia="宋体"/>
      <w:b/>
      <w:kern w:val="2"/>
      <w:sz w:val="21"/>
      <w:lang w:val="en-US" w:eastAsia="zh-CN"/>
    </w:rPr>
  </w:style>
  <w:style w:type="character" w:customStyle="1" w:styleId="para1">
    <w:name w:val="para1"/>
    <w:rsid w:val="00AB1F5A"/>
    <w:rPr>
      <w:rFonts w:ascii="Symbol" w:hAnsi="Symbol" w:cs="Symbol" w:hint="default"/>
      <w:sz w:val="18"/>
      <w:szCs w:val="18"/>
    </w:rPr>
  </w:style>
  <w:style w:type="character" w:customStyle="1" w:styleId="CharChar6">
    <w:name w:val="Char Char6"/>
    <w:rsid w:val="00AB1F5A"/>
    <w:rPr>
      <w:rFonts w:ascii="仿宋_GB2312" w:eastAsia="仿宋_GB2312"/>
      <w:kern w:val="2"/>
      <w:sz w:val="32"/>
    </w:rPr>
  </w:style>
  <w:style w:type="character" w:customStyle="1" w:styleId="2Char1">
    <w:name w:val="正文首行缩进 2 Char"/>
    <w:basedOn w:val="Char2"/>
    <w:link w:val="21"/>
    <w:rsid w:val="00AB1F5A"/>
    <w:rPr>
      <w:kern w:val="2"/>
      <w:sz w:val="44"/>
    </w:rPr>
  </w:style>
  <w:style w:type="character" w:customStyle="1" w:styleId="content-white1">
    <w:name w:val="content-white1"/>
    <w:rsid w:val="00AB1F5A"/>
    <w:rPr>
      <w:color w:val="auto"/>
      <w:sz w:val="18"/>
      <w:u w:val="none"/>
    </w:rPr>
  </w:style>
  <w:style w:type="character" w:customStyle="1" w:styleId="Char3">
    <w:name w:val="批注主题 Char"/>
    <w:basedOn w:val="Char1"/>
    <w:link w:val="a6"/>
    <w:rsid w:val="00AB1F5A"/>
    <w:rPr>
      <w:sz w:val="24"/>
    </w:rPr>
  </w:style>
  <w:style w:type="character" w:customStyle="1" w:styleId="CharChar5">
    <w:name w:val="Char Char5"/>
    <w:rsid w:val="00AB1F5A"/>
    <w:rPr>
      <w:rFonts w:ascii="Arial" w:eastAsia="宋体" w:hAnsi="Arial"/>
      <w:b/>
      <w:smallCaps/>
      <w:kern w:val="28"/>
      <w:sz w:val="36"/>
      <w:lang w:val="en-US" w:eastAsia="en-US"/>
    </w:rPr>
  </w:style>
  <w:style w:type="character" w:customStyle="1" w:styleId="top-det1">
    <w:name w:val="top-det1"/>
    <w:rsid w:val="00AB1F5A"/>
    <w:rPr>
      <w:b/>
      <w:color w:val="000000"/>
    </w:rPr>
  </w:style>
  <w:style w:type="character" w:customStyle="1" w:styleId="Char4">
    <w:name w:val="脚注文本 Char"/>
    <w:link w:val="a7"/>
    <w:rsid w:val="00AB1F5A"/>
    <w:rPr>
      <w:kern w:val="2"/>
      <w:sz w:val="18"/>
    </w:rPr>
  </w:style>
  <w:style w:type="character" w:customStyle="1" w:styleId="TableHeadingCharChar">
    <w:name w:val="Table Heading Char Char"/>
    <w:rsid w:val="00AB1F5A"/>
    <w:rPr>
      <w:rFonts w:ascii="Arial" w:eastAsia="黑体" w:hAnsi="Arial"/>
      <w:kern w:val="2"/>
      <w:sz w:val="18"/>
      <w:lang w:val="en-US" w:eastAsia="zh-CN"/>
    </w:rPr>
  </w:style>
  <w:style w:type="character" w:customStyle="1" w:styleId="074Char1">
    <w:name w:val="标书正文:  0.74 厘米 Char1"/>
    <w:rsid w:val="00AB1F5A"/>
    <w:rPr>
      <w:rFonts w:eastAsia="宋体"/>
      <w:kern w:val="2"/>
      <w:sz w:val="24"/>
      <w:lang w:val="en-US" w:eastAsia="zh-CN"/>
    </w:rPr>
  </w:style>
  <w:style w:type="character" w:customStyle="1" w:styleId="titleemph1">
    <w:name w:val="title_emph1"/>
    <w:rsid w:val="00AB1F5A"/>
    <w:rPr>
      <w:rFonts w:ascii="Arial" w:hAnsi="Arial" w:hint="default"/>
      <w:b/>
      <w:sz w:val="20"/>
    </w:rPr>
  </w:style>
  <w:style w:type="character" w:customStyle="1" w:styleId="TableTextCharCharCharChar">
    <w:name w:val="Table Text Char Char Char Char"/>
    <w:link w:val="TableTextCharCharChar"/>
    <w:rsid w:val="00AB1F5A"/>
    <w:rPr>
      <w:rFonts w:ascii="Arial" w:hAnsi="Arial"/>
      <w:kern w:val="2"/>
      <w:sz w:val="18"/>
      <w:lang w:val="en-US" w:eastAsia="zh-CN" w:bidi="ar-SA"/>
    </w:rPr>
  </w:style>
  <w:style w:type="character" w:customStyle="1" w:styleId="CharChar">
    <w:name w:val="Char Char"/>
    <w:rsid w:val="00AB1F5A"/>
    <w:rPr>
      <w:rFonts w:ascii="宋体" w:eastAsia="宋体" w:hAnsi="宋体"/>
      <w:kern w:val="2"/>
      <w:sz w:val="24"/>
      <w:lang w:val="en-US" w:eastAsia="zh-CN" w:bidi="ar-SA"/>
    </w:rPr>
  </w:style>
  <w:style w:type="character" w:styleId="a8">
    <w:name w:val="footnote reference"/>
    <w:rsid w:val="00AB1F5A"/>
    <w:rPr>
      <w:position w:val="6"/>
      <w:sz w:val="14"/>
      <w:vertAlign w:val="superscript"/>
    </w:rPr>
  </w:style>
  <w:style w:type="character" w:styleId="a9">
    <w:name w:val="annotation reference"/>
    <w:rsid w:val="00AB1F5A"/>
    <w:rPr>
      <w:sz w:val="21"/>
      <w:szCs w:val="21"/>
    </w:rPr>
  </w:style>
  <w:style w:type="character" w:styleId="aa">
    <w:name w:val="Hyperlink"/>
    <w:uiPriority w:val="99"/>
    <w:rsid w:val="00AB1F5A"/>
    <w:rPr>
      <w:color w:val="0000FF"/>
      <w:u w:val="single"/>
    </w:rPr>
  </w:style>
  <w:style w:type="character" w:styleId="ab">
    <w:name w:val="Emphasis"/>
    <w:qFormat/>
    <w:rsid w:val="00AB1F5A"/>
    <w:rPr>
      <w:i/>
    </w:rPr>
  </w:style>
  <w:style w:type="character" w:styleId="ac">
    <w:name w:val="FollowedHyperlink"/>
    <w:rsid w:val="00AB1F5A"/>
    <w:rPr>
      <w:color w:val="800080"/>
      <w:u w:val="single"/>
    </w:rPr>
  </w:style>
  <w:style w:type="character" w:styleId="ad">
    <w:name w:val="page number"/>
    <w:basedOn w:val="a0"/>
    <w:rsid w:val="00AB1F5A"/>
  </w:style>
  <w:style w:type="character" w:styleId="ae">
    <w:name w:val="Strong"/>
    <w:qFormat/>
    <w:rsid w:val="00AB1F5A"/>
    <w:rPr>
      <w:b/>
    </w:rPr>
  </w:style>
  <w:style w:type="character" w:customStyle="1" w:styleId="Char5">
    <w:name w:val="小 Char"/>
    <w:aliases w:val="表格文字 Char,普通文字 Char Char1"/>
    <w:rsid w:val="00AB1F5A"/>
    <w:rPr>
      <w:rFonts w:ascii="宋体" w:eastAsia="宋体" w:hAnsi="Courier New"/>
      <w:kern w:val="2"/>
      <w:sz w:val="21"/>
      <w:lang w:val="en-US" w:eastAsia="zh-CN" w:bidi="ar-SA"/>
    </w:rPr>
  </w:style>
  <w:style w:type="character" w:customStyle="1" w:styleId="af">
    <w:name w:val="样式 宋体"/>
    <w:rsid w:val="00AB1F5A"/>
    <w:rPr>
      <w:rFonts w:ascii="宋体" w:eastAsia="宋体" w:hAnsi="宋体"/>
      <w:sz w:val="28"/>
    </w:rPr>
  </w:style>
  <w:style w:type="character" w:customStyle="1" w:styleId="Char6">
    <w:name w:val="日期 Char"/>
    <w:link w:val="af0"/>
    <w:rsid w:val="00AB1F5A"/>
    <w:rPr>
      <w:kern w:val="2"/>
      <w:sz w:val="28"/>
    </w:rPr>
  </w:style>
  <w:style w:type="character" w:customStyle="1" w:styleId="CharChar2">
    <w:name w:val="Char Char2"/>
    <w:rsid w:val="00AB1F5A"/>
    <w:rPr>
      <w:rFonts w:eastAsia="宋体"/>
      <w:kern w:val="2"/>
      <w:sz w:val="18"/>
      <w:lang w:val="en-US" w:eastAsia="zh-CN"/>
    </w:rPr>
  </w:style>
  <w:style w:type="paragraph" w:customStyle="1" w:styleId="WPSOffice2">
    <w:name w:val="WPSOffice手动目录 2"/>
    <w:rsid w:val="00AB1F5A"/>
    <w:pPr>
      <w:ind w:leftChars="200" w:left="200"/>
    </w:pPr>
  </w:style>
  <w:style w:type="paragraph" w:customStyle="1" w:styleId="Char2CharCharCharCharCharChar">
    <w:name w:val="Char2 Char Char Char Char Char Char"/>
    <w:basedOn w:val="a"/>
    <w:rsid w:val="00AB1F5A"/>
    <w:rPr>
      <w:rFonts w:ascii="仿宋_GB2312"/>
      <w:b/>
      <w:sz w:val="30"/>
    </w:rPr>
  </w:style>
  <w:style w:type="paragraph" w:customStyle="1" w:styleId="INFeature">
    <w:name w:val="IN Feature"/>
    <w:next w:val="INStep"/>
    <w:rsid w:val="00AB1F5A"/>
    <w:pPr>
      <w:keepNext/>
      <w:keepLines/>
      <w:spacing w:before="240" w:after="240"/>
      <w:outlineLvl w:val="7"/>
    </w:pPr>
    <w:rPr>
      <w:rFonts w:ascii="Arial" w:eastAsia="黑体" w:hAnsi="Arial"/>
      <w:sz w:val="21"/>
    </w:rPr>
  </w:style>
  <w:style w:type="paragraph" w:customStyle="1" w:styleId="074">
    <w:name w:val="标书正文:  0.74 厘米"/>
    <w:basedOn w:val="a"/>
    <w:rsid w:val="00AB1F5A"/>
    <w:pPr>
      <w:snapToGrid w:val="0"/>
      <w:spacing w:line="360" w:lineRule="auto"/>
      <w:ind w:firstLine="420"/>
    </w:pPr>
    <w:rPr>
      <w:sz w:val="24"/>
    </w:rPr>
  </w:style>
  <w:style w:type="paragraph" w:customStyle="1" w:styleId="CharCharCharCharChar">
    <w:name w:val="文档正文 Char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AB1F5A"/>
    <w:pPr>
      <w:ind w:firstLineChars="200" w:firstLine="480"/>
    </w:pPr>
  </w:style>
  <w:style w:type="paragraph" w:customStyle="1" w:styleId="10">
    <w:name w:val="附录1"/>
    <w:basedOn w:val="a"/>
    <w:next w:val="a"/>
    <w:rsid w:val="00AB1F5A"/>
    <w:pPr>
      <w:tabs>
        <w:tab w:val="left" w:pos="1304"/>
      </w:tabs>
      <w:ind w:left="425" w:hanging="425"/>
      <w:outlineLvl w:val="0"/>
    </w:pPr>
    <w:rPr>
      <w:rFonts w:ascii="黑体" w:eastAsia="黑体" w:hAnsi="黑体"/>
      <w:b/>
      <w:sz w:val="44"/>
    </w:rPr>
  </w:style>
  <w:style w:type="paragraph" w:customStyle="1" w:styleId="ItemStep">
    <w:name w:val="Item Step"/>
    <w:rsid w:val="00AB1F5A"/>
    <w:pPr>
      <w:tabs>
        <w:tab w:val="left" w:pos="1644"/>
      </w:tabs>
      <w:ind w:left="1644" w:hanging="510"/>
      <w:outlineLvl w:val="4"/>
    </w:pPr>
    <w:rPr>
      <w:rFonts w:ascii="Arial" w:hAnsi="Arial"/>
      <w:sz w:val="21"/>
    </w:rPr>
  </w:style>
  <w:style w:type="paragraph" w:customStyle="1" w:styleId="af2">
    <w:name w:val="二级列表"/>
    <w:basedOn w:val="af3"/>
    <w:next w:val="af3"/>
    <w:rsid w:val="00AB1F5A"/>
    <w:pPr>
      <w:tabs>
        <w:tab w:val="left" w:pos="2120"/>
      </w:tabs>
      <w:ind w:firstLineChars="0" w:firstLine="0"/>
    </w:pPr>
    <w:rPr>
      <w:b/>
    </w:rPr>
  </w:style>
  <w:style w:type="paragraph" w:customStyle="1" w:styleId="xl23">
    <w:name w:val="xl23"/>
    <w:basedOn w:val="a"/>
    <w:rsid w:val="00AB1F5A"/>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AB1F5A"/>
    <w:pPr>
      <w:snapToGrid w:val="0"/>
      <w:spacing w:before="80" w:after="80"/>
    </w:pPr>
    <w:rPr>
      <w:rFonts w:ascii="Arial" w:hAnsi="Arial"/>
      <w:kern w:val="2"/>
      <w:sz w:val="18"/>
    </w:rPr>
  </w:style>
  <w:style w:type="paragraph" w:customStyle="1" w:styleId="CharCharCharCharCharCharChar">
    <w:name w:val="Char Char Char Char Char Char Char"/>
    <w:basedOn w:val="af4"/>
    <w:rsid w:val="00AB1F5A"/>
    <w:rPr>
      <w:rFonts w:ascii="宋体" w:hAnsi="Tahoma"/>
    </w:rPr>
  </w:style>
  <w:style w:type="paragraph" w:customStyle="1" w:styleId="Char7">
    <w:name w:val="正文格式 Char"/>
    <w:basedOn w:val="a"/>
    <w:rsid w:val="00AB1F5A"/>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AB1F5A"/>
    <w:pPr>
      <w:keepNext/>
      <w:snapToGrid w:val="0"/>
      <w:spacing w:before="160" w:after="80"/>
      <w:ind w:left="1134"/>
      <w:jc w:val="center"/>
    </w:pPr>
    <w:rPr>
      <w:rFonts w:ascii="Arial" w:eastAsia="黑体" w:hAnsi="Arial"/>
      <w:sz w:val="18"/>
    </w:rPr>
  </w:style>
  <w:style w:type="paragraph" w:customStyle="1" w:styleId="PullQuote">
    <w:name w:val="Pull Quote"/>
    <w:basedOn w:val="a"/>
    <w:rsid w:val="00AB1F5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AB1F5A"/>
    <w:pPr>
      <w:tabs>
        <w:tab w:val="left" w:pos="709"/>
        <w:tab w:val="num" w:pos="1620"/>
      </w:tabs>
      <w:ind w:left="1620" w:hanging="360"/>
    </w:pPr>
  </w:style>
  <w:style w:type="paragraph" w:customStyle="1" w:styleId="Char8">
    <w:name w:val="Char"/>
    <w:basedOn w:val="a"/>
    <w:rsid w:val="00AB1F5A"/>
    <w:pPr>
      <w:spacing w:line="240" w:lineRule="atLeast"/>
      <w:ind w:left="420" w:firstLine="420"/>
    </w:pPr>
    <w:rPr>
      <w:kern w:val="0"/>
      <w:sz w:val="21"/>
    </w:rPr>
  </w:style>
  <w:style w:type="paragraph" w:customStyle="1" w:styleId="22">
    <w:name w:val="正文字缩2字"/>
    <w:basedOn w:val="a"/>
    <w:rsid w:val="00AB1F5A"/>
    <w:pPr>
      <w:spacing w:before="60" w:after="60" w:line="360" w:lineRule="auto"/>
      <w:ind w:leftChars="200" w:left="200" w:firstLineChars="200" w:firstLine="200"/>
    </w:pPr>
    <w:rPr>
      <w:sz w:val="24"/>
    </w:rPr>
  </w:style>
  <w:style w:type="paragraph" w:customStyle="1" w:styleId="af5">
    <w:name w:val="_"/>
    <w:basedOn w:val="a"/>
    <w:rsid w:val="00AB1F5A"/>
    <w:pPr>
      <w:adjustRightInd w:val="0"/>
      <w:spacing w:line="360" w:lineRule="auto"/>
      <w:ind w:left="480" w:firstLineChars="200" w:firstLine="200"/>
      <w:textAlignment w:val="baseline"/>
    </w:pPr>
    <w:rPr>
      <w:kern w:val="0"/>
      <w:sz w:val="24"/>
    </w:rPr>
  </w:style>
  <w:style w:type="paragraph" w:customStyle="1" w:styleId="40">
    <w:name w:val="样式4"/>
    <w:basedOn w:val="4"/>
    <w:rsid w:val="00AB1F5A"/>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AB1F5A"/>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AB1F5A"/>
    <w:pPr>
      <w:spacing w:line="360" w:lineRule="auto"/>
    </w:pPr>
    <w:rPr>
      <w:rFonts w:eastAsia="黑体"/>
      <w:sz w:val="20"/>
    </w:rPr>
  </w:style>
  <w:style w:type="paragraph" w:customStyle="1" w:styleId="00">
    <w:name w:val="00"/>
    <w:basedOn w:val="a"/>
    <w:rsid w:val="00AB1F5A"/>
    <w:pPr>
      <w:autoSpaceDE w:val="0"/>
      <w:autoSpaceDN w:val="0"/>
      <w:adjustRightInd w:val="0"/>
      <w:jc w:val="left"/>
    </w:pPr>
    <w:rPr>
      <w:rFonts w:ascii="黑体" w:eastAsia="黑体"/>
      <w:b/>
      <w:kern w:val="0"/>
      <w:sz w:val="20"/>
    </w:rPr>
  </w:style>
  <w:style w:type="paragraph" w:customStyle="1" w:styleId="xl27">
    <w:name w:val="xl27"/>
    <w:basedOn w:val="a"/>
    <w:rsid w:val="00AB1F5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AB1F5A"/>
    <w:pPr>
      <w:spacing w:line="360" w:lineRule="auto"/>
      <w:ind w:firstLine="420"/>
    </w:pPr>
    <w:rPr>
      <w:sz w:val="24"/>
    </w:rPr>
  </w:style>
  <w:style w:type="paragraph" w:customStyle="1" w:styleId="23">
    <w:name w:val="附录2"/>
    <w:basedOn w:val="a"/>
    <w:next w:val="a"/>
    <w:rsid w:val="00AB1F5A"/>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AB1F5A"/>
    <w:pPr>
      <w:tabs>
        <w:tab w:val="left" w:pos="425"/>
      </w:tabs>
      <w:ind w:left="1620" w:hanging="360"/>
    </w:pPr>
    <w:rPr>
      <w:rFonts w:ascii="Tahoma" w:hAnsi="Tahoma"/>
      <w:sz w:val="24"/>
    </w:rPr>
  </w:style>
  <w:style w:type="paragraph" w:customStyle="1" w:styleId="12">
    <w:name w:val="样式1"/>
    <w:basedOn w:val="4"/>
    <w:rsid w:val="00AB1F5A"/>
    <w:pPr>
      <w:tabs>
        <w:tab w:val="left" w:pos="720"/>
      </w:tabs>
      <w:spacing w:before="500" w:after="260" w:line="560" w:lineRule="atLeast"/>
      <w:ind w:left="420" w:hanging="420"/>
    </w:pPr>
  </w:style>
  <w:style w:type="paragraph" w:customStyle="1" w:styleId="INStep">
    <w:name w:val="IN Step"/>
    <w:basedOn w:val="a"/>
    <w:rsid w:val="00AB1F5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AB1F5A"/>
    <w:pPr>
      <w:spacing w:beforeLines="50" w:line="360" w:lineRule="auto"/>
      <w:ind w:firstLineChars="200" w:firstLine="200"/>
    </w:pPr>
    <w:rPr>
      <w:spacing w:val="2"/>
      <w:sz w:val="24"/>
    </w:rPr>
  </w:style>
  <w:style w:type="paragraph" w:customStyle="1" w:styleId="af7">
    <w:name w:val="司法正文"/>
    <w:rsid w:val="00AB1F5A"/>
    <w:pPr>
      <w:widowControl w:val="0"/>
      <w:ind w:firstLineChars="200" w:firstLine="200"/>
      <w:jc w:val="both"/>
    </w:pPr>
    <w:rPr>
      <w:rFonts w:eastAsia="仿宋_GB2312"/>
      <w:sz w:val="32"/>
    </w:rPr>
  </w:style>
  <w:style w:type="paragraph" w:customStyle="1" w:styleId="ItemStepinTable">
    <w:name w:val="Item Step in Table"/>
    <w:rsid w:val="00AB1F5A"/>
    <w:pPr>
      <w:tabs>
        <w:tab w:val="left" w:pos="397"/>
      </w:tabs>
      <w:spacing w:before="40" w:after="40"/>
      <w:jc w:val="both"/>
    </w:pPr>
    <w:rPr>
      <w:rFonts w:ascii="Arial" w:hAnsi="Arial"/>
      <w:sz w:val="18"/>
    </w:rPr>
  </w:style>
  <w:style w:type="paragraph" w:customStyle="1" w:styleId="af8">
    <w:name w:val="可研正文"/>
    <w:basedOn w:val="af9"/>
    <w:rsid w:val="00AB1F5A"/>
    <w:pPr>
      <w:adjustRightInd w:val="0"/>
      <w:snapToGrid w:val="0"/>
      <w:spacing w:line="440" w:lineRule="exact"/>
      <w:ind w:firstLine="567"/>
    </w:pPr>
    <w:rPr>
      <w:sz w:val="28"/>
    </w:rPr>
  </w:style>
  <w:style w:type="paragraph" w:customStyle="1" w:styleId="ItemList">
    <w:name w:val="Item List"/>
    <w:rsid w:val="00AB1F5A"/>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AB1F5A"/>
    <w:pPr>
      <w:snapToGrid w:val="0"/>
      <w:spacing w:before="80" w:after="80"/>
    </w:pPr>
    <w:rPr>
      <w:rFonts w:ascii="Arial" w:hAnsi="Arial"/>
      <w:kern w:val="2"/>
      <w:sz w:val="18"/>
    </w:rPr>
  </w:style>
  <w:style w:type="paragraph" w:customStyle="1" w:styleId="afa">
    <w:name w:val="图标"/>
    <w:basedOn w:val="a"/>
    <w:next w:val="a"/>
    <w:rsid w:val="00AB1F5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AB1F5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AB1F5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AB1F5A"/>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AB1F5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AB1F5A"/>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AB1F5A"/>
    <w:pPr>
      <w:ind w:firstLineChars="200" w:firstLine="420"/>
    </w:pPr>
    <w:rPr>
      <w:rFonts w:ascii="Calibri" w:hAnsi="Calibri" w:cs="黑体"/>
      <w:sz w:val="21"/>
      <w:szCs w:val="22"/>
    </w:rPr>
  </w:style>
  <w:style w:type="paragraph" w:customStyle="1" w:styleId="30">
    <w:name w:val="样式3"/>
    <w:basedOn w:val="1"/>
    <w:next w:val="1"/>
    <w:rsid w:val="00AB1F5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AB1F5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AB1F5A"/>
    <w:pPr>
      <w:spacing w:line="240" w:lineRule="atLeast"/>
      <w:ind w:left="420" w:firstLine="420"/>
    </w:pPr>
    <w:rPr>
      <w:kern w:val="0"/>
      <w:sz w:val="21"/>
    </w:rPr>
  </w:style>
  <w:style w:type="paragraph" w:customStyle="1" w:styleId="FigureDescription">
    <w:name w:val="Figure Description"/>
    <w:next w:val="a"/>
    <w:rsid w:val="00AB1F5A"/>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AB1F5A"/>
    <w:pPr>
      <w:adjustRightInd w:val="0"/>
      <w:textAlignment w:val="baseline"/>
    </w:pPr>
    <w:rPr>
      <w:rFonts w:ascii="宋体" w:hAnsi="宋体"/>
      <w:kern w:val="0"/>
      <w:sz w:val="21"/>
    </w:rPr>
  </w:style>
  <w:style w:type="paragraph" w:styleId="afe">
    <w:name w:val="Revision"/>
    <w:rsid w:val="00AB1F5A"/>
    <w:rPr>
      <w:kern w:val="2"/>
      <w:sz w:val="21"/>
    </w:rPr>
  </w:style>
  <w:style w:type="paragraph" w:customStyle="1" w:styleId="GB23122">
    <w:name w:val="样式 仿宋_GB2312 首行缩进:  2 字符"/>
    <w:basedOn w:val="a"/>
    <w:rsid w:val="00AB1F5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AB1F5A"/>
    <w:pPr>
      <w:widowControl w:val="0"/>
      <w:autoSpaceDE w:val="0"/>
      <w:autoSpaceDN w:val="0"/>
      <w:adjustRightInd w:val="0"/>
    </w:pPr>
    <w:rPr>
      <w:rFonts w:ascii="宋体"/>
      <w:color w:val="000000"/>
      <w:sz w:val="24"/>
    </w:rPr>
  </w:style>
  <w:style w:type="paragraph" w:customStyle="1" w:styleId="style1">
    <w:name w:val="style1"/>
    <w:basedOn w:val="a"/>
    <w:rsid w:val="00AB1F5A"/>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AB1F5A"/>
    <w:rPr>
      <w:rFonts w:ascii="宋体" w:hAnsi="Courier New"/>
      <w:sz w:val="21"/>
    </w:rPr>
  </w:style>
  <w:style w:type="paragraph" w:customStyle="1" w:styleId="Note">
    <w:name w:val="Note"/>
    <w:basedOn w:val="a"/>
    <w:rsid w:val="00AB1F5A"/>
    <w:pPr>
      <w:pBdr>
        <w:top w:val="single" w:sz="12" w:space="3" w:color="auto"/>
        <w:bottom w:val="single" w:sz="12" w:space="3" w:color="auto"/>
      </w:pBdr>
      <w:spacing w:line="360" w:lineRule="auto"/>
    </w:pPr>
    <w:rPr>
      <w:sz w:val="24"/>
    </w:rPr>
  </w:style>
  <w:style w:type="paragraph" w:customStyle="1" w:styleId="15">
    <w:name w:val="首行缩进 1"/>
    <w:basedOn w:val="a"/>
    <w:rsid w:val="00AB1F5A"/>
    <w:pPr>
      <w:spacing w:after="120" w:line="360" w:lineRule="auto"/>
      <w:ind w:firstLineChars="200" w:firstLine="200"/>
    </w:pPr>
    <w:rPr>
      <w:sz w:val="24"/>
    </w:rPr>
  </w:style>
  <w:style w:type="paragraph" w:customStyle="1" w:styleId="220">
    <w:name w:val="样式 样式 首行缩进:  2 字符 + 首行缩进:  2 字符"/>
    <w:basedOn w:val="a"/>
    <w:rsid w:val="00AB1F5A"/>
    <w:pPr>
      <w:spacing w:line="360" w:lineRule="auto"/>
      <w:ind w:firstLineChars="200" w:firstLine="480"/>
    </w:pPr>
    <w:rPr>
      <w:sz w:val="24"/>
    </w:rPr>
  </w:style>
  <w:style w:type="paragraph" w:customStyle="1" w:styleId="aff0">
    <w:name w:val="表文字"/>
    <w:rsid w:val="00AB1F5A"/>
    <w:rPr>
      <w:rFonts w:ascii="宋体"/>
      <w:kern w:val="2"/>
    </w:rPr>
  </w:style>
  <w:style w:type="paragraph" w:customStyle="1" w:styleId="TableText">
    <w:name w:val="Table Text"/>
    <w:link w:val="TableTextChar"/>
    <w:rsid w:val="00AB1F5A"/>
    <w:pPr>
      <w:snapToGrid w:val="0"/>
      <w:spacing w:before="80" w:after="80"/>
    </w:pPr>
    <w:rPr>
      <w:rFonts w:ascii="Arial" w:hAnsi="Arial"/>
      <w:kern w:val="2"/>
      <w:sz w:val="18"/>
    </w:rPr>
  </w:style>
  <w:style w:type="paragraph" w:customStyle="1" w:styleId="CharChar1Char">
    <w:name w:val="Char Char1 Char"/>
    <w:basedOn w:val="a"/>
    <w:rsid w:val="00AB1F5A"/>
    <w:rPr>
      <w:rFonts w:ascii="Tahoma" w:hAnsi="Tahoma"/>
      <w:sz w:val="24"/>
      <w:szCs w:val="24"/>
    </w:rPr>
  </w:style>
  <w:style w:type="paragraph" w:customStyle="1" w:styleId="aff1">
    <w:name w:val="普通正文"/>
    <w:basedOn w:val="a"/>
    <w:rsid w:val="00AB1F5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AB1F5A"/>
    <w:rPr>
      <w:rFonts w:ascii="Tahoma" w:hAnsi="Tahoma"/>
      <w:sz w:val="24"/>
    </w:rPr>
  </w:style>
  <w:style w:type="paragraph" w:customStyle="1" w:styleId="41">
    <w:name w:val="附录4"/>
    <w:basedOn w:val="a"/>
    <w:next w:val="a"/>
    <w:rsid w:val="00AB1F5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AB1F5A"/>
    <w:pPr>
      <w:tabs>
        <w:tab w:val="left" w:pos="360"/>
      </w:tabs>
    </w:pPr>
    <w:rPr>
      <w:sz w:val="24"/>
    </w:rPr>
  </w:style>
  <w:style w:type="paragraph" w:customStyle="1" w:styleId="aff2">
    <w:name w:val="文章正文"/>
    <w:basedOn w:val="a"/>
    <w:rsid w:val="00AB1F5A"/>
    <w:pPr>
      <w:ind w:firstLineChars="200" w:firstLine="560"/>
    </w:pPr>
    <w:rPr>
      <w:rFonts w:ascii="仿宋_GB2312" w:eastAsia="仿宋_GB2312" w:hAnsi="宋体"/>
      <w:color w:val="000000"/>
    </w:rPr>
  </w:style>
  <w:style w:type="paragraph" w:customStyle="1" w:styleId="CharCharCharChar">
    <w:name w:val="Char Char Char Char"/>
    <w:basedOn w:val="a"/>
    <w:rsid w:val="00AB1F5A"/>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AB1F5A"/>
    <w:pPr>
      <w:snapToGrid/>
      <w:spacing w:line="360" w:lineRule="auto"/>
      <w:ind w:left="1407" w:hanging="1047"/>
      <w:jc w:val="left"/>
    </w:pPr>
    <w:rPr>
      <w:rFonts w:eastAsia="仿宋_GB2312"/>
    </w:rPr>
  </w:style>
  <w:style w:type="paragraph" w:customStyle="1" w:styleId="aff4">
    <w:name w:val="文档正文"/>
    <w:basedOn w:val="a"/>
    <w:rsid w:val="00AB1F5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AB1F5A"/>
    <w:pPr>
      <w:jc w:val="center"/>
    </w:pPr>
    <w:rPr>
      <w:rFonts w:ascii="Arial" w:hAnsi="Arial"/>
      <w:b/>
      <w:sz w:val="21"/>
    </w:rPr>
  </w:style>
  <w:style w:type="paragraph" w:customStyle="1" w:styleId="aff6">
    <w:name w:val="操作步骤"/>
    <w:basedOn w:val="a"/>
    <w:rsid w:val="00AB1F5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AB1F5A"/>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AB1F5A"/>
    <w:pPr>
      <w:spacing w:line="360" w:lineRule="auto"/>
    </w:pPr>
    <w:rPr>
      <w:rFonts w:eastAsia="黑体"/>
      <w:sz w:val="20"/>
    </w:rPr>
  </w:style>
  <w:style w:type="paragraph" w:customStyle="1" w:styleId="50">
    <w:name w:val="标题5"/>
    <w:basedOn w:val="a"/>
    <w:rsid w:val="00AB1F5A"/>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AB1F5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AB1F5A"/>
  </w:style>
  <w:style w:type="paragraph" w:customStyle="1" w:styleId="TableTextChar1">
    <w:name w:val="Table Text Char1"/>
    <w:rsid w:val="00AB1F5A"/>
    <w:pPr>
      <w:snapToGrid w:val="0"/>
      <w:spacing w:before="80" w:after="80"/>
    </w:pPr>
    <w:rPr>
      <w:rFonts w:ascii="Arial" w:hAnsi="Arial"/>
      <w:kern w:val="2"/>
      <w:sz w:val="18"/>
    </w:rPr>
  </w:style>
  <w:style w:type="paragraph" w:customStyle="1" w:styleId="Char9">
    <w:name w:val="段 Char"/>
    <w:rsid w:val="00AB1F5A"/>
    <w:pPr>
      <w:autoSpaceDE w:val="0"/>
      <w:autoSpaceDN w:val="0"/>
      <w:ind w:firstLineChars="200" w:firstLine="200"/>
      <w:jc w:val="both"/>
    </w:pPr>
    <w:rPr>
      <w:rFonts w:ascii="宋体"/>
      <w:sz w:val="21"/>
    </w:rPr>
  </w:style>
  <w:style w:type="paragraph" w:customStyle="1" w:styleId="Char1CharCharChar">
    <w:name w:val="Char1 Char Char Char"/>
    <w:basedOn w:val="a"/>
    <w:rsid w:val="00AB1F5A"/>
    <w:rPr>
      <w:rFonts w:ascii="Tahoma" w:hAnsi="Tahoma"/>
      <w:sz w:val="30"/>
    </w:rPr>
  </w:style>
  <w:style w:type="paragraph" w:customStyle="1" w:styleId="1xz">
    <w:name w:val="样式1xz"/>
    <w:basedOn w:val="a"/>
    <w:rsid w:val="00AB1F5A"/>
    <w:pPr>
      <w:tabs>
        <w:tab w:val="left" w:pos="1050"/>
        <w:tab w:val="right" w:leader="dot" w:pos="8296"/>
      </w:tabs>
    </w:pPr>
    <w:rPr>
      <w:caps/>
      <w:spacing w:val="20"/>
      <w:sz w:val="24"/>
    </w:rPr>
  </w:style>
  <w:style w:type="paragraph" w:customStyle="1" w:styleId="Title-Date">
    <w:name w:val="Title - Date"/>
    <w:basedOn w:val="aff8"/>
    <w:next w:val="a"/>
    <w:rsid w:val="00AB1F5A"/>
    <w:pPr>
      <w:spacing w:before="240" w:after="720"/>
    </w:pPr>
    <w:rPr>
      <w:sz w:val="28"/>
    </w:rPr>
  </w:style>
  <w:style w:type="paragraph" w:customStyle="1" w:styleId="xl40">
    <w:name w:val="xl40"/>
    <w:basedOn w:val="a"/>
    <w:rsid w:val="00AB1F5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AB1F5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AB1F5A"/>
    <w:pPr>
      <w:adjustRightInd w:val="0"/>
      <w:snapToGrid w:val="0"/>
      <w:spacing w:after="120"/>
      <w:ind w:firstLineChars="257" w:firstLine="540"/>
    </w:pPr>
    <w:rPr>
      <w:sz w:val="21"/>
    </w:rPr>
  </w:style>
  <w:style w:type="paragraph" w:customStyle="1" w:styleId="aff9">
    <w:name w:val="缺省文本"/>
    <w:basedOn w:val="a"/>
    <w:rsid w:val="00AB1F5A"/>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AB1F5A"/>
    <w:pPr>
      <w:spacing w:line="300" w:lineRule="auto"/>
      <w:ind w:firstLineChars="200" w:firstLine="200"/>
    </w:pPr>
    <w:rPr>
      <w:sz w:val="24"/>
    </w:rPr>
  </w:style>
  <w:style w:type="paragraph" w:customStyle="1" w:styleId="affa">
    <w:name w:val="图片文字"/>
    <w:basedOn w:val="a"/>
    <w:rsid w:val="00AB1F5A"/>
    <w:pPr>
      <w:spacing w:line="240" w:lineRule="atLeast"/>
      <w:jc w:val="center"/>
    </w:pPr>
    <w:rPr>
      <w:sz w:val="21"/>
    </w:rPr>
  </w:style>
  <w:style w:type="paragraph" w:customStyle="1" w:styleId="Char1CharCharChar1">
    <w:name w:val="Char1 Char Char Char1"/>
    <w:basedOn w:val="a"/>
    <w:rsid w:val="00AB1F5A"/>
    <w:rPr>
      <w:rFonts w:ascii="Tahoma" w:hAnsi="Tahoma"/>
      <w:sz w:val="24"/>
    </w:rPr>
  </w:style>
  <w:style w:type="paragraph" w:customStyle="1" w:styleId="affb">
    <w:name w:val="表格内文字"/>
    <w:basedOn w:val="aff"/>
    <w:rsid w:val="00AB1F5A"/>
    <w:pPr>
      <w:adjustRightInd w:val="0"/>
    </w:pPr>
    <w:rPr>
      <w:color w:val="000000"/>
      <w:lang w:val="en-GB"/>
    </w:rPr>
  </w:style>
  <w:style w:type="paragraph" w:customStyle="1" w:styleId="TableHeading">
    <w:name w:val="Table Heading"/>
    <w:rsid w:val="00AB1F5A"/>
    <w:pPr>
      <w:keepNext/>
      <w:snapToGrid w:val="0"/>
      <w:spacing w:before="80" w:after="80"/>
      <w:jc w:val="center"/>
    </w:pPr>
    <w:rPr>
      <w:rFonts w:ascii="Arial" w:eastAsia="黑体" w:hAnsi="Arial"/>
      <w:sz w:val="18"/>
    </w:rPr>
  </w:style>
  <w:style w:type="paragraph" w:customStyle="1" w:styleId="affc">
    <w:name w:val="表号"/>
    <w:basedOn w:val="a"/>
    <w:rsid w:val="00AB1F5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AB1F5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AB1F5A"/>
    <w:pPr>
      <w:widowControl/>
    </w:pPr>
    <w:rPr>
      <w:kern w:val="0"/>
      <w:sz w:val="21"/>
      <w:szCs w:val="21"/>
    </w:rPr>
  </w:style>
  <w:style w:type="paragraph" w:customStyle="1" w:styleId="affe">
    <w:name w:val="标准正文"/>
    <w:basedOn w:val="a5"/>
    <w:rsid w:val="00AB1F5A"/>
    <w:pPr>
      <w:spacing w:before="60" w:after="60" w:line="360" w:lineRule="auto"/>
      <w:ind w:left="0" w:firstLine="482"/>
    </w:pPr>
    <w:rPr>
      <w:rFonts w:ascii="Arial" w:hAnsi="Arial"/>
      <w:sz w:val="24"/>
    </w:rPr>
  </w:style>
  <w:style w:type="paragraph" w:customStyle="1" w:styleId="17">
    <w:name w:val="文本1"/>
    <w:basedOn w:val="a"/>
    <w:rsid w:val="00AB1F5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AB1F5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AB1F5A"/>
    <w:pPr>
      <w:snapToGrid w:val="0"/>
    </w:pPr>
    <w:rPr>
      <w:sz w:val="21"/>
    </w:rPr>
  </w:style>
  <w:style w:type="paragraph" w:customStyle="1" w:styleId="Title-Revision">
    <w:name w:val="Title - Revision"/>
    <w:basedOn w:val="aff8"/>
    <w:rsid w:val="00AB1F5A"/>
    <w:pPr>
      <w:spacing w:before="720"/>
    </w:pPr>
  </w:style>
  <w:style w:type="paragraph" w:customStyle="1" w:styleId="afff">
    <w:name w:val="af"/>
    <w:basedOn w:val="a"/>
    <w:rsid w:val="00AB1F5A"/>
    <w:pPr>
      <w:widowControl/>
      <w:spacing w:line="300" w:lineRule="atLeast"/>
      <w:jc w:val="left"/>
    </w:pPr>
    <w:rPr>
      <w:rFonts w:ascii="宋体" w:hAnsi="宋体"/>
      <w:kern w:val="0"/>
      <w:sz w:val="18"/>
    </w:rPr>
  </w:style>
  <w:style w:type="paragraph" w:customStyle="1" w:styleId="31">
    <w:name w:val="附录3"/>
    <w:basedOn w:val="a"/>
    <w:next w:val="a"/>
    <w:rsid w:val="00AB1F5A"/>
    <w:pPr>
      <w:tabs>
        <w:tab w:val="left" w:pos="851"/>
      </w:tabs>
      <w:ind w:left="425" w:hanging="425"/>
      <w:outlineLvl w:val="2"/>
    </w:pPr>
    <w:rPr>
      <w:rFonts w:eastAsia="黑体"/>
      <w:b/>
      <w:sz w:val="32"/>
    </w:rPr>
  </w:style>
  <w:style w:type="paragraph" w:customStyle="1" w:styleId="CharChar1">
    <w:name w:val="Char Char1"/>
    <w:basedOn w:val="a"/>
    <w:rsid w:val="00AB1F5A"/>
    <w:pPr>
      <w:widowControl/>
      <w:spacing w:after="160" w:line="240" w:lineRule="exact"/>
      <w:jc w:val="left"/>
    </w:pPr>
    <w:rPr>
      <w:rFonts w:ascii="Verdana" w:hAnsi="Verdana"/>
      <w:kern w:val="0"/>
      <w:sz w:val="20"/>
      <w:lang w:eastAsia="en-US"/>
    </w:rPr>
  </w:style>
  <w:style w:type="paragraph" w:customStyle="1" w:styleId="18">
    <w:name w:val="小标题 1"/>
    <w:basedOn w:val="a"/>
    <w:rsid w:val="00AB1F5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AB1F5A"/>
    <w:rPr>
      <w:rFonts w:ascii="Tahoma" w:hAnsi="Tahoma"/>
      <w:sz w:val="24"/>
    </w:rPr>
  </w:style>
  <w:style w:type="paragraph" w:customStyle="1" w:styleId="afff0">
    <w:name w:val="没有缩进（为图形使用）"/>
    <w:basedOn w:val="a"/>
    <w:rsid w:val="00AB1F5A"/>
    <w:pPr>
      <w:spacing w:before="120" w:after="120" w:line="360" w:lineRule="auto"/>
    </w:pPr>
    <w:rPr>
      <w:sz w:val="24"/>
    </w:rPr>
  </w:style>
  <w:style w:type="paragraph" w:customStyle="1" w:styleId="Char10">
    <w:name w:val="Char1"/>
    <w:basedOn w:val="a"/>
    <w:rsid w:val="00AB1F5A"/>
    <w:rPr>
      <w:sz w:val="21"/>
    </w:rPr>
  </w:style>
  <w:style w:type="paragraph" w:customStyle="1" w:styleId="CharCharCharCharCharChar1Char">
    <w:name w:val="Char Char Char Char Char Char1 Char"/>
    <w:basedOn w:val="a"/>
    <w:rsid w:val="00AB1F5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AB1F5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AB1F5A"/>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AB1F5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AB1F5A"/>
    <w:pPr>
      <w:tabs>
        <w:tab w:val="left" w:pos="8520"/>
      </w:tabs>
      <w:spacing w:line="312" w:lineRule="auto"/>
      <w:ind w:right="-210" w:firstLine="556"/>
    </w:pPr>
    <w:rPr>
      <w:rFonts w:ascii="宋体"/>
    </w:rPr>
  </w:style>
  <w:style w:type="paragraph" w:customStyle="1" w:styleId="42">
    <w:name w:val="正文4"/>
    <w:basedOn w:val="a"/>
    <w:rsid w:val="00AB1F5A"/>
    <w:pPr>
      <w:tabs>
        <w:tab w:val="left" w:pos="1275"/>
      </w:tabs>
      <w:spacing w:before="60" w:after="60" w:line="360" w:lineRule="auto"/>
      <w:ind w:leftChars="400" w:left="820" w:hanging="705"/>
    </w:pPr>
    <w:rPr>
      <w:sz w:val="24"/>
    </w:rPr>
  </w:style>
  <w:style w:type="paragraph" w:customStyle="1" w:styleId="210">
    <w:name w:val="正文文本缩进 21"/>
    <w:basedOn w:val="a"/>
    <w:rsid w:val="00AB1F5A"/>
    <w:pPr>
      <w:adjustRightInd w:val="0"/>
      <w:spacing w:before="120"/>
      <w:ind w:firstLine="420"/>
      <w:textAlignment w:val="baseline"/>
    </w:pPr>
    <w:rPr>
      <w:sz w:val="24"/>
    </w:rPr>
  </w:style>
  <w:style w:type="paragraph" w:customStyle="1" w:styleId="CharChar14CharChar">
    <w:name w:val="Char Char14 Char Char"/>
    <w:basedOn w:val="a"/>
    <w:rsid w:val="00AB1F5A"/>
    <w:rPr>
      <w:sz w:val="21"/>
      <w:szCs w:val="24"/>
    </w:rPr>
  </w:style>
  <w:style w:type="paragraph" w:customStyle="1" w:styleId="afff1">
    <w:name w:val="表格文本"/>
    <w:rsid w:val="00AB1F5A"/>
    <w:pPr>
      <w:tabs>
        <w:tab w:val="decimal" w:pos="0"/>
      </w:tabs>
    </w:pPr>
    <w:rPr>
      <w:rFonts w:ascii="Arial" w:hAnsi="Arial"/>
      <w:sz w:val="21"/>
    </w:rPr>
  </w:style>
  <w:style w:type="paragraph" w:customStyle="1" w:styleId="afff2">
    <w:name w:val="正文 + 三号"/>
    <w:basedOn w:val="a"/>
    <w:rsid w:val="00AB1F5A"/>
    <w:rPr>
      <w:sz w:val="21"/>
    </w:rPr>
  </w:style>
  <w:style w:type="paragraph" w:customStyle="1" w:styleId="211">
    <w:name w:val="正文文本 21"/>
    <w:basedOn w:val="a"/>
    <w:rsid w:val="00AB1F5A"/>
    <w:pPr>
      <w:adjustRightInd w:val="0"/>
      <w:spacing w:before="120" w:line="360" w:lineRule="auto"/>
      <w:ind w:firstLine="480"/>
      <w:textAlignment w:val="baseline"/>
    </w:pPr>
    <w:rPr>
      <w:sz w:val="24"/>
    </w:rPr>
  </w:style>
  <w:style w:type="paragraph" w:customStyle="1" w:styleId="afff3">
    <w:name w:val="项目"/>
    <w:basedOn w:val="a"/>
    <w:rsid w:val="00AB1F5A"/>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AB1F5A"/>
    <w:pPr>
      <w:tabs>
        <w:tab w:val="left" w:pos="540"/>
      </w:tabs>
      <w:spacing w:line="360" w:lineRule="auto"/>
      <w:ind w:left="540"/>
    </w:pPr>
    <w:rPr>
      <w:rFonts w:eastAsia="仿宋_GB2312"/>
    </w:rPr>
  </w:style>
  <w:style w:type="paragraph" w:customStyle="1" w:styleId="afff5">
    <w:name w:val="段"/>
    <w:rsid w:val="00AB1F5A"/>
    <w:pPr>
      <w:autoSpaceDE w:val="0"/>
      <w:autoSpaceDN w:val="0"/>
      <w:ind w:firstLineChars="200" w:firstLine="200"/>
      <w:jc w:val="both"/>
    </w:pPr>
    <w:rPr>
      <w:rFonts w:ascii="宋体"/>
      <w:sz w:val="21"/>
    </w:rPr>
  </w:style>
  <w:style w:type="paragraph" w:customStyle="1" w:styleId="afff6">
    <w:name w:val="章标题"/>
    <w:next w:val="a"/>
    <w:rsid w:val="00AB1F5A"/>
    <w:pPr>
      <w:spacing w:beforeLines="50" w:afterLines="50"/>
      <w:jc w:val="both"/>
      <w:outlineLvl w:val="1"/>
    </w:pPr>
    <w:rPr>
      <w:rFonts w:ascii="黑体" w:eastAsia="黑体"/>
      <w:sz w:val="24"/>
    </w:rPr>
  </w:style>
  <w:style w:type="paragraph" w:customStyle="1" w:styleId="afff7">
    <w:name w:val="一级条标题"/>
    <w:basedOn w:val="afff6"/>
    <w:next w:val="afff5"/>
    <w:rsid w:val="00AB1F5A"/>
    <w:pPr>
      <w:numPr>
        <w:ilvl w:val="1"/>
      </w:numPr>
      <w:spacing w:beforeLines="0" w:afterLines="0"/>
      <w:ind w:left="525"/>
      <w:outlineLvl w:val="2"/>
    </w:pPr>
    <w:rPr>
      <w:sz w:val="21"/>
    </w:rPr>
  </w:style>
  <w:style w:type="paragraph" w:customStyle="1" w:styleId="afff8">
    <w:name w:val="二级条标题"/>
    <w:basedOn w:val="afff7"/>
    <w:next w:val="afff5"/>
    <w:rsid w:val="00AB1F5A"/>
    <w:pPr>
      <w:ind w:left="840"/>
      <w:outlineLvl w:val="3"/>
    </w:pPr>
  </w:style>
  <w:style w:type="paragraph" w:customStyle="1" w:styleId="afff9">
    <w:name w:val="图例"/>
    <w:basedOn w:val="a"/>
    <w:rsid w:val="00AB1F5A"/>
    <w:pPr>
      <w:spacing w:before="120" w:after="120" w:line="360" w:lineRule="auto"/>
      <w:jc w:val="center"/>
    </w:pPr>
    <w:rPr>
      <w:rFonts w:eastAsia="仿宋_GB2312"/>
      <w:b/>
      <w:sz w:val="24"/>
    </w:rPr>
  </w:style>
  <w:style w:type="paragraph" w:customStyle="1" w:styleId="afffa">
    <w:name w:val="简单回函地址"/>
    <w:basedOn w:val="a"/>
    <w:rsid w:val="00AB1F5A"/>
    <w:pPr>
      <w:adjustRightInd w:val="0"/>
      <w:snapToGrid w:val="0"/>
      <w:spacing w:line="360" w:lineRule="auto"/>
    </w:pPr>
    <w:rPr>
      <w:sz w:val="24"/>
    </w:rPr>
  </w:style>
  <w:style w:type="paragraph" w:customStyle="1" w:styleId="afffb">
    <w:name w:val="内容标题"/>
    <w:basedOn w:val="af4"/>
    <w:rsid w:val="00AB1F5A"/>
    <w:rPr>
      <w:rFonts w:ascii="Tahoma" w:hAnsi="Tahoma"/>
      <w:sz w:val="24"/>
    </w:rPr>
  </w:style>
  <w:style w:type="paragraph" w:customStyle="1" w:styleId="1a">
    <w:name w:val="文本框样式1"/>
    <w:basedOn w:val="a"/>
    <w:rsid w:val="00AB1F5A"/>
    <w:pPr>
      <w:adjustRightInd w:val="0"/>
      <w:snapToGrid w:val="0"/>
      <w:spacing w:before="60" w:line="180" w:lineRule="exact"/>
      <w:jc w:val="center"/>
    </w:pPr>
    <w:rPr>
      <w:sz w:val="21"/>
    </w:rPr>
  </w:style>
  <w:style w:type="paragraph" w:styleId="aff8">
    <w:name w:val="Title"/>
    <w:basedOn w:val="a"/>
    <w:qFormat/>
    <w:rsid w:val="00AB1F5A"/>
    <w:pPr>
      <w:widowControl/>
      <w:spacing w:after="240" w:line="360" w:lineRule="auto"/>
      <w:jc w:val="center"/>
    </w:pPr>
    <w:rPr>
      <w:rFonts w:ascii="Arial" w:hAnsi="Arial"/>
      <w:b/>
      <w:smallCaps/>
      <w:kern w:val="28"/>
      <w:sz w:val="36"/>
      <w:lang w:eastAsia="en-US"/>
    </w:rPr>
  </w:style>
  <w:style w:type="paragraph" w:styleId="1b">
    <w:name w:val="index 1"/>
    <w:basedOn w:val="a"/>
    <w:next w:val="a"/>
    <w:rsid w:val="00AB1F5A"/>
    <w:pPr>
      <w:adjustRightInd w:val="0"/>
      <w:spacing w:line="240" w:lineRule="atLeast"/>
      <w:textAlignment w:val="baseline"/>
    </w:pPr>
    <w:rPr>
      <w:rFonts w:ascii="宋体"/>
      <w:kern w:val="0"/>
      <w:sz w:val="21"/>
    </w:rPr>
  </w:style>
  <w:style w:type="paragraph" w:styleId="afffc">
    <w:name w:val="Normal (Web)"/>
    <w:basedOn w:val="a"/>
    <w:rsid w:val="00AB1F5A"/>
    <w:pPr>
      <w:widowControl/>
      <w:spacing w:before="100" w:beforeAutospacing="1" w:after="100" w:afterAutospacing="1"/>
      <w:jc w:val="left"/>
    </w:pPr>
    <w:rPr>
      <w:rFonts w:ascii="宋体" w:hAnsi="宋体"/>
      <w:kern w:val="0"/>
      <w:sz w:val="24"/>
    </w:rPr>
  </w:style>
  <w:style w:type="paragraph" w:styleId="26">
    <w:name w:val="List Continue 2"/>
    <w:basedOn w:val="a"/>
    <w:rsid w:val="00AB1F5A"/>
    <w:pPr>
      <w:adjustRightInd w:val="0"/>
      <w:snapToGrid w:val="0"/>
      <w:spacing w:after="120" w:line="360" w:lineRule="auto"/>
      <w:ind w:leftChars="400" w:left="840"/>
    </w:pPr>
    <w:rPr>
      <w:sz w:val="24"/>
    </w:rPr>
  </w:style>
  <w:style w:type="paragraph" w:styleId="27">
    <w:name w:val="Body Text 2"/>
    <w:basedOn w:val="a"/>
    <w:rsid w:val="00AB1F5A"/>
    <w:pPr>
      <w:adjustRightInd w:val="0"/>
      <w:snapToGrid w:val="0"/>
      <w:spacing w:after="120" w:line="480" w:lineRule="auto"/>
    </w:pPr>
    <w:rPr>
      <w:sz w:val="24"/>
    </w:rPr>
  </w:style>
  <w:style w:type="paragraph" w:styleId="90">
    <w:name w:val="toc 9"/>
    <w:basedOn w:val="a"/>
    <w:next w:val="a"/>
    <w:rsid w:val="00AB1F5A"/>
    <w:pPr>
      <w:ind w:leftChars="1600" w:left="3360"/>
    </w:pPr>
  </w:style>
  <w:style w:type="paragraph" w:styleId="28">
    <w:name w:val="toc 2"/>
    <w:basedOn w:val="a"/>
    <w:next w:val="a"/>
    <w:uiPriority w:val="39"/>
    <w:rsid w:val="00AB1F5A"/>
    <w:pPr>
      <w:ind w:leftChars="200" w:left="420"/>
    </w:pPr>
  </w:style>
  <w:style w:type="paragraph" w:styleId="afffd">
    <w:name w:val="table of figures"/>
    <w:basedOn w:val="a"/>
    <w:next w:val="a"/>
    <w:rsid w:val="00AB1F5A"/>
    <w:pPr>
      <w:tabs>
        <w:tab w:val="right" w:leader="dot" w:pos="8640"/>
      </w:tabs>
      <w:spacing w:line="360" w:lineRule="auto"/>
      <w:ind w:left="400" w:hanging="400"/>
    </w:pPr>
    <w:rPr>
      <w:sz w:val="24"/>
    </w:rPr>
  </w:style>
  <w:style w:type="paragraph" w:styleId="33">
    <w:name w:val="List Continue 3"/>
    <w:basedOn w:val="a"/>
    <w:rsid w:val="00AB1F5A"/>
    <w:pPr>
      <w:adjustRightInd w:val="0"/>
      <w:snapToGrid w:val="0"/>
      <w:spacing w:after="120" w:line="360" w:lineRule="auto"/>
      <w:ind w:leftChars="600" w:left="1260"/>
    </w:pPr>
    <w:rPr>
      <w:sz w:val="24"/>
    </w:rPr>
  </w:style>
  <w:style w:type="paragraph" w:styleId="34">
    <w:name w:val="Body Text Indent 3"/>
    <w:basedOn w:val="a"/>
    <w:rsid w:val="00AB1F5A"/>
    <w:pPr>
      <w:spacing w:line="360" w:lineRule="auto"/>
      <w:ind w:firstLine="632"/>
    </w:pPr>
    <w:rPr>
      <w:rFonts w:ascii="黑体" w:eastAsia="黑体"/>
    </w:rPr>
  </w:style>
  <w:style w:type="paragraph" w:styleId="51">
    <w:name w:val="List 5"/>
    <w:basedOn w:val="a"/>
    <w:rsid w:val="00AB1F5A"/>
    <w:pPr>
      <w:adjustRightInd w:val="0"/>
      <w:snapToGrid w:val="0"/>
      <w:spacing w:line="360" w:lineRule="auto"/>
      <w:ind w:leftChars="800" w:left="100" w:hangingChars="200" w:hanging="200"/>
    </w:pPr>
    <w:rPr>
      <w:sz w:val="24"/>
    </w:rPr>
  </w:style>
  <w:style w:type="paragraph" w:styleId="43">
    <w:name w:val="List 4"/>
    <w:basedOn w:val="a"/>
    <w:rsid w:val="00AB1F5A"/>
    <w:pPr>
      <w:adjustRightInd w:val="0"/>
      <w:snapToGrid w:val="0"/>
      <w:spacing w:line="360" w:lineRule="auto"/>
      <w:ind w:leftChars="600" w:left="100" w:hangingChars="200" w:hanging="200"/>
    </w:pPr>
    <w:rPr>
      <w:sz w:val="24"/>
    </w:rPr>
  </w:style>
  <w:style w:type="paragraph" w:styleId="60">
    <w:name w:val="toc 6"/>
    <w:basedOn w:val="a"/>
    <w:next w:val="a"/>
    <w:rsid w:val="00AB1F5A"/>
    <w:pPr>
      <w:ind w:leftChars="1000" w:left="2100"/>
    </w:pPr>
  </w:style>
  <w:style w:type="paragraph" w:customStyle="1" w:styleId="afffe">
    <w:name w:val="正文表格"/>
    <w:basedOn w:val="a"/>
    <w:rsid w:val="00AB1F5A"/>
    <w:pPr>
      <w:adjustRightInd w:val="0"/>
      <w:spacing w:before="40" w:after="40"/>
    </w:pPr>
    <w:rPr>
      <w:sz w:val="24"/>
    </w:rPr>
  </w:style>
  <w:style w:type="paragraph" w:styleId="44">
    <w:name w:val="toc 4"/>
    <w:basedOn w:val="a"/>
    <w:next w:val="a"/>
    <w:rsid w:val="00AB1F5A"/>
    <w:pPr>
      <w:ind w:leftChars="600" w:left="1260"/>
    </w:pPr>
  </w:style>
  <w:style w:type="paragraph" w:styleId="45">
    <w:name w:val="List Continue 4"/>
    <w:basedOn w:val="a"/>
    <w:rsid w:val="00AB1F5A"/>
    <w:pPr>
      <w:adjustRightInd w:val="0"/>
      <w:snapToGrid w:val="0"/>
      <w:spacing w:after="120" w:line="360" w:lineRule="auto"/>
      <w:ind w:leftChars="800" w:left="1680"/>
    </w:pPr>
    <w:rPr>
      <w:sz w:val="24"/>
    </w:rPr>
  </w:style>
  <w:style w:type="paragraph" w:styleId="1c">
    <w:name w:val="toc 1"/>
    <w:basedOn w:val="a"/>
    <w:next w:val="a"/>
    <w:rsid w:val="00AB1F5A"/>
    <w:pPr>
      <w:spacing w:line="180" w:lineRule="auto"/>
      <w:jc w:val="center"/>
    </w:pPr>
    <w:rPr>
      <w:sz w:val="30"/>
    </w:rPr>
  </w:style>
  <w:style w:type="paragraph" w:styleId="21">
    <w:name w:val="Body Text First Indent 2"/>
    <w:basedOn w:val="a5"/>
    <w:link w:val="2Char1"/>
    <w:rsid w:val="00AB1F5A"/>
    <w:pPr>
      <w:spacing w:after="120" w:line="240" w:lineRule="auto"/>
      <w:ind w:leftChars="200" w:left="420" w:firstLineChars="200" w:firstLine="420"/>
    </w:pPr>
  </w:style>
  <w:style w:type="paragraph" w:customStyle="1" w:styleId="affff">
    <w:name w:val="样式 宋体 五号 行距: 单倍行距"/>
    <w:basedOn w:val="a"/>
    <w:rsid w:val="00AB1F5A"/>
    <w:pPr>
      <w:adjustRightInd w:val="0"/>
      <w:jc w:val="left"/>
    </w:pPr>
    <w:rPr>
      <w:rFonts w:ascii="宋体" w:hAnsi="宋体"/>
      <w:kern w:val="0"/>
      <w:sz w:val="21"/>
    </w:rPr>
  </w:style>
  <w:style w:type="paragraph" w:styleId="affff0">
    <w:name w:val="footer"/>
    <w:basedOn w:val="a"/>
    <w:rsid w:val="00AB1F5A"/>
    <w:pPr>
      <w:tabs>
        <w:tab w:val="center" w:pos="4153"/>
        <w:tab w:val="right" w:pos="8306"/>
      </w:tabs>
      <w:snapToGrid w:val="0"/>
      <w:jc w:val="left"/>
    </w:pPr>
    <w:rPr>
      <w:sz w:val="18"/>
    </w:rPr>
  </w:style>
  <w:style w:type="paragraph" w:customStyle="1" w:styleId="xl53">
    <w:name w:val="xl53"/>
    <w:basedOn w:val="a"/>
    <w:rsid w:val="00AB1F5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AB1F5A"/>
    <w:rPr>
      <w:sz w:val="18"/>
    </w:rPr>
  </w:style>
  <w:style w:type="paragraph" w:customStyle="1" w:styleId="AANumbering">
    <w:name w:val="AA Numbering"/>
    <w:basedOn w:val="a"/>
    <w:rsid w:val="00AB1F5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AB1F5A"/>
    <w:pPr>
      <w:snapToGrid w:val="0"/>
      <w:spacing w:line="560" w:lineRule="atLeast"/>
      <w:ind w:firstLine="540"/>
    </w:pPr>
  </w:style>
  <w:style w:type="paragraph" w:styleId="a7">
    <w:name w:val="footnote text"/>
    <w:basedOn w:val="a"/>
    <w:link w:val="Char4"/>
    <w:rsid w:val="00AB1F5A"/>
    <w:pPr>
      <w:spacing w:line="360" w:lineRule="auto"/>
    </w:pPr>
    <w:rPr>
      <w:sz w:val="18"/>
    </w:rPr>
  </w:style>
  <w:style w:type="paragraph" w:styleId="af0">
    <w:name w:val="Date"/>
    <w:basedOn w:val="a"/>
    <w:next w:val="a"/>
    <w:link w:val="Char6"/>
    <w:rsid w:val="00AB1F5A"/>
  </w:style>
  <w:style w:type="paragraph" w:customStyle="1" w:styleId="ParaCharCharCharCharCharCharChar">
    <w:name w:val="默认段落字体 Para Char Char Char Char Char Char Char"/>
    <w:basedOn w:val="a"/>
    <w:rsid w:val="00AB1F5A"/>
    <w:rPr>
      <w:rFonts w:ascii="Tahoma" w:hAnsi="Tahoma"/>
      <w:sz w:val="24"/>
    </w:rPr>
  </w:style>
  <w:style w:type="paragraph" w:styleId="aff">
    <w:name w:val="Plain Text"/>
    <w:basedOn w:val="a"/>
    <w:rsid w:val="00AB1F5A"/>
    <w:rPr>
      <w:rFonts w:ascii="宋体" w:hAnsi="Courier New"/>
      <w:sz w:val="21"/>
    </w:rPr>
  </w:style>
  <w:style w:type="paragraph" w:styleId="35">
    <w:name w:val="toc 3"/>
    <w:basedOn w:val="a"/>
    <w:next w:val="a"/>
    <w:uiPriority w:val="39"/>
    <w:rsid w:val="00AB1F5A"/>
    <w:pPr>
      <w:ind w:leftChars="400" w:left="840"/>
    </w:pPr>
  </w:style>
  <w:style w:type="paragraph" w:customStyle="1" w:styleId="affff2">
    <w:name w:val="正文（首行不缩进）"/>
    <w:basedOn w:val="a"/>
    <w:rsid w:val="00AB1F5A"/>
    <w:pPr>
      <w:autoSpaceDE w:val="0"/>
      <w:autoSpaceDN w:val="0"/>
      <w:adjustRightInd w:val="0"/>
      <w:spacing w:line="360" w:lineRule="auto"/>
      <w:jc w:val="left"/>
    </w:pPr>
    <w:rPr>
      <w:kern w:val="0"/>
      <w:sz w:val="21"/>
    </w:rPr>
  </w:style>
  <w:style w:type="paragraph" w:styleId="52">
    <w:name w:val="toc 5"/>
    <w:basedOn w:val="a"/>
    <w:next w:val="a"/>
    <w:rsid w:val="00AB1F5A"/>
    <w:pPr>
      <w:ind w:leftChars="800" w:left="1680"/>
    </w:pPr>
  </w:style>
  <w:style w:type="paragraph" w:customStyle="1" w:styleId="TableContents">
    <w:name w:val="Table Contents"/>
    <w:basedOn w:val="af9"/>
    <w:rsid w:val="00AB1F5A"/>
    <w:pPr>
      <w:suppressAutoHyphens/>
      <w:jc w:val="left"/>
    </w:pPr>
    <w:rPr>
      <w:rFonts w:ascii="Times New Roman" w:eastAsia="Times New Roman"/>
      <w:kern w:val="0"/>
      <w:sz w:val="24"/>
    </w:rPr>
  </w:style>
  <w:style w:type="paragraph" w:styleId="29">
    <w:name w:val="List Bullet 2"/>
    <w:basedOn w:val="a"/>
    <w:rsid w:val="00AB1F5A"/>
    <w:pPr>
      <w:tabs>
        <w:tab w:val="left" w:pos="780"/>
      </w:tabs>
      <w:adjustRightInd w:val="0"/>
      <w:snapToGrid w:val="0"/>
      <w:spacing w:line="360" w:lineRule="auto"/>
      <w:ind w:left="780" w:hanging="360"/>
    </w:pPr>
    <w:rPr>
      <w:sz w:val="24"/>
    </w:rPr>
  </w:style>
  <w:style w:type="paragraph" w:customStyle="1" w:styleId="1d">
    <w:name w:val="1.正文"/>
    <w:basedOn w:val="a"/>
    <w:rsid w:val="00AB1F5A"/>
    <w:pPr>
      <w:spacing w:line="360" w:lineRule="auto"/>
      <w:ind w:leftChars="225" w:left="540" w:firstLineChars="225" w:firstLine="540"/>
    </w:pPr>
    <w:rPr>
      <w:sz w:val="24"/>
    </w:rPr>
  </w:style>
  <w:style w:type="paragraph" w:styleId="36">
    <w:name w:val="List Number 3"/>
    <w:basedOn w:val="a"/>
    <w:rsid w:val="00AB1F5A"/>
    <w:pPr>
      <w:tabs>
        <w:tab w:val="left" w:pos="2120"/>
      </w:tabs>
      <w:adjustRightInd w:val="0"/>
      <w:snapToGrid w:val="0"/>
      <w:spacing w:line="360" w:lineRule="auto"/>
      <w:ind w:left="2120" w:hanging="720"/>
    </w:pPr>
    <w:rPr>
      <w:sz w:val="24"/>
    </w:rPr>
  </w:style>
  <w:style w:type="paragraph" w:customStyle="1" w:styleId="affff3">
    <w:name w:val="列表项目"/>
    <w:basedOn w:val="a"/>
    <w:rsid w:val="00AB1F5A"/>
    <w:pPr>
      <w:tabs>
        <w:tab w:val="left" w:pos="420"/>
      </w:tabs>
      <w:spacing w:line="288" w:lineRule="auto"/>
      <w:ind w:leftChars="200" w:left="840" w:hangingChars="200" w:hanging="420"/>
    </w:pPr>
    <w:rPr>
      <w:sz w:val="21"/>
    </w:rPr>
  </w:style>
  <w:style w:type="paragraph" w:styleId="a5">
    <w:name w:val="Body Text Indent"/>
    <w:basedOn w:val="a"/>
    <w:link w:val="Char2"/>
    <w:rsid w:val="00AB1F5A"/>
    <w:pPr>
      <w:spacing w:line="700" w:lineRule="exact"/>
      <w:ind w:left="960"/>
    </w:pPr>
    <w:rPr>
      <w:sz w:val="44"/>
    </w:rPr>
  </w:style>
  <w:style w:type="paragraph" w:styleId="af9">
    <w:name w:val="Body Text"/>
    <w:basedOn w:val="a"/>
    <w:rsid w:val="00AB1F5A"/>
    <w:rPr>
      <w:rFonts w:ascii="仿宋_GB2312" w:eastAsia="仿宋_GB2312"/>
      <w:sz w:val="32"/>
    </w:rPr>
  </w:style>
  <w:style w:type="paragraph" w:styleId="37">
    <w:name w:val="Body Text 3"/>
    <w:basedOn w:val="a"/>
    <w:rsid w:val="00AB1F5A"/>
    <w:pPr>
      <w:adjustRightInd w:val="0"/>
      <w:snapToGrid w:val="0"/>
      <w:spacing w:after="120" w:line="360" w:lineRule="auto"/>
    </w:pPr>
    <w:rPr>
      <w:sz w:val="16"/>
    </w:rPr>
  </w:style>
  <w:style w:type="paragraph" w:styleId="affff4">
    <w:name w:val="toa heading"/>
    <w:basedOn w:val="a"/>
    <w:next w:val="a"/>
    <w:rsid w:val="00AB1F5A"/>
    <w:pPr>
      <w:spacing w:before="120"/>
    </w:pPr>
    <w:rPr>
      <w:rFonts w:ascii="Arial" w:hAnsi="Arial"/>
      <w:sz w:val="24"/>
    </w:rPr>
  </w:style>
  <w:style w:type="paragraph" w:styleId="af4">
    <w:name w:val="Document Map"/>
    <w:basedOn w:val="a"/>
    <w:rsid w:val="00AB1F5A"/>
    <w:pPr>
      <w:shd w:val="clear" w:color="auto" w:fill="000080"/>
    </w:pPr>
  </w:style>
  <w:style w:type="paragraph" w:styleId="affff5">
    <w:name w:val="caption"/>
    <w:basedOn w:val="a"/>
    <w:next w:val="a"/>
    <w:qFormat/>
    <w:rsid w:val="00AB1F5A"/>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AB1F5A"/>
    <w:pPr>
      <w:adjustRightInd w:val="0"/>
      <w:snapToGrid w:val="0"/>
      <w:spacing w:line="360" w:lineRule="auto"/>
      <w:ind w:firstLine="420"/>
    </w:pPr>
    <w:rPr>
      <w:sz w:val="24"/>
    </w:rPr>
  </w:style>
  <w:style w:type="paragraph" w:styleId="46">
    <w:name w:val="List Bullet 4"/>
    <w:basedOn w:val="a"/>
    <w:rsid w:val="00AB1F5A"/>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AB1F5A"/>
    <w:pPr>
      <w:tabs>
        <w:tab w:val="left" w:pos="780"/>
      </w:tabs>
      <w:spacing w:line="360" w:lineRule="auto"/>
      <w:ind w:left="425" w:hanging="425"/>
    </w:pPr>
    <w:rPr>
      <w:sz w:val="24"/>
    </w:rPr>
  </w:style>
  <w:style w:type="paragraph" w:styleId="afb">
    <w:name w:val="Body Text First Indent"/>
    <w:basedOn w:val="a"/>
    <w:rsid w:val="00AB1F5A"/>
    <w:pPr>
      <w:spacing w:line="360" w:lineRule="auto"/>
      <w:ind w:firstLine="420"/>
    </w:pPr>
    <w:rPr>
      <w:rFonts w:ascii="宋体" w:hAnsi="宋体"/>
      <w:sz w:val="24"/>
    </w:rPr>
  </w:style>
  <w:style w:type="paragraph" w:customStyle="1" w:styleId="605">
    <w:name w:val="样式 标题 6第五层条 + 三号 段前: 0.5 行"/>
    <w:basedOn w:val="6"/>
    <w:rsid w:val="00AB1F5A"/>
    <w:pPr>
      <w:widowControl/>
      <w:adjustRightInd/>
      <w:snapToGrid/>
      <w:spacing w:beforeLines="50"/>
      <w:jc w:val="left"/>
    </w:pPr>
    <w:rPr>
      <w:snapToGrid w:val="0"/>
      <w:kern w:val="24"/>
      <w:sz w:val="28"/>
    </w:rPr>
  </w:style>
  <w:style w:type="paragraph" w:styleId="affff6">
    <w:name w:val="header"/>
    <w:basedOn w:val="a"/>
    <w:rsid w:val="00AB1F5A"/>
    <w:pPr>
      <w:pBdr>
        <w:bottom w:val="single" w:sz="6" w:space="1" w:color="auto"/>
      </w:pBdr>
      <w:tabs>
        <w:tab w:val="center" w:pos="4153"/>
        <w:tab w:val="right" w:pos="8306"/>
      </w:tabs>
      <w:snapToGrid w:val="0"/>
      <w:jc w:val="center"/>
    </w:pPr>
    <w:rPr>
      <w:sz w:val="18"/>
    </w:rPr>
  </w:style>
  <w:style w:type="paragraph" w:styleId="70">
    <w:name w:val="toc 7"/>
    <w:basedOn w:val="a"/>
    <w:next w:val="a"/>
    <w:rsid w:val="00AB1F5A"/>
    <w:pPr>
      <w:ind w:leftChars="1200" w:left="2520"/>
    </w:pPr>
  </w:style>
  <w:style w:type="paragraph" w:styleId="a4">
    <w:name w:val="annotation text"/>
    <w:basedOn w:val="a"/>
    <w:link w:val="Char1"/>
    <w:rsid w:val="00AB1F5A"/>
    <w:pPr>
      <w:adjustRightInd w:val="0"/>
      <w:spacing w:line="360" w:lineRule="atLeast"/>
      <w:jc w:val="left"/>
      <w:textAlignment w:val="baseline"/>
    </w:pPr>
    <w:rPr>
      <w:kern w:val="0"/>
      <w:sz w:val="24"/>
    </w:rPr>
  </w:style>
  <w:style w:type="paragraph" w:styleId="2b">
    <w:name w:val="List 2"/>
    <w:basedOn w:val="a"/>
    <w:rsid w:val="00AB1F5A"/>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AB1F5A"/>
    <w:pPr>
      <w:adjustRightInd/>
      <w:spacing w:line="240" w:lineRule="auto"/>
      <w:textAlignment w:val="auto"/>
    </w:pPr>
  </w:style>
  <w:style w:type="paragraph" w:styleId="80">
    <w:name w:val="toc 8"/>
    <w:basedOn w:val="a"/>
    <w:next w:val="a"/>
    <w:rsid w:val="00AB1F5A"/>
    <w:pPr>
      <w:ind w:leftChars="1400" w:left="2940"/>
    </w:pPr>
  </w:style>
  <w:style w:type="paragraph" w:styleId="38">
    <w:name w:val="List 3"/>
    <w:basedOn w:val="a"/>
    <w:rsid w:val="00AB1F5A"/>
    <w:pPr>
      <w:adjustRightInd w:val="0"/>
      <w:snapToGrid w:val="0"/>
      <w:spacing w:line="360" w:lineRule="auto"/>
      <w:ind w:leftChars="400" w:left="100" w:hangingChars="200" w:hanging="200"/>
    </w:pPr>
    <w:rPr>
      <w:sz w:val="24"/>
    </w:rPr>
  </w:style>
  <w:style w:type="paragraph" w:customStyle="1" w:styleId="affff7">
    <w:name w:val="标题无"/>
    <w:basedOn w:val="a"/>
    <w:rsid w:val="00AB1F5A"/>
    <w:pPr>
      <w:spacing w:line="360" w:lineRule="auto"/>
    </w:pPr>
    <w:rPr>
      <w:sz w:val="24"/>
    </w:rPr>
  </w:style>
  <w:style w:type="paragraph" w:customStyle="1" w:styleId="bt">
    <w:name w:val="bt"/>
    <w:basedOn w:val="a"/>
    <w:next w:val="af9"/>
    <w:rsid w:val="00AB1F5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AB1F5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AB1F5A"/>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AB1F5A"/>
    <w:rPr>
      <w:rFonts w:ascii="Tahoma" w:hAnsi="Tahoma"/>
      <w:sz w:val="24"/>
    </w:rPr>
  </w:style>
  <w:style w:type="paragraph" w:customStyle="1" w:styleId="CharCharCharCharCharChar">
    <w:name w:val="Char Char 字元 字元 字元 Char Char Char Char"/>
    <w:basedOn w:val="a"/>
    <w:rsid w:val="00AB1F5A"/>
    <w:pPr>
      <w:adjustRightInd w:val="0"/>
      <w:spacing w:line="360" w:lineRule="auto"/>
    </w:pPr>
    <w:rPr>
      <w:kern w:val="0"/>
      <w:sz w:val="24"/>
    </w:rPr>
  </w:style>
  <w:style w:type="paragraph" w:styleId="affff9">
    <w:name w:val="List Continue"/>
    <w:basedOn w:val="a"/>
    <w:rsid w:val="00AB1F5A"/>
    <w:pPr>
      <w:adjustRightInd w:val="0"/>
      <w:snapToGrid w:val="0"/>
      <w:spacing w:after="120" w:line="360" w:lineRule="auto"/>
      <w:ind w:leftChars="200" w:left="420"/>
    </w:pPr>
    <w:rPr>
      <w:sz w:val="24"/>
    </w:rPr>
  </w:style>
  <w:style w:type="table" w:styleId="affffa">
    <w:name w:val="Table Grid"/>
    <w:basedOn w:val="a1"/>
    <w:qFormat/>
    <w:rsid w:val="00AB1F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0">
    <w:name w:val="Char Char3"/>
    <w:rsid w:val="00F53587"/>
    <w:rPr>
      <w:rFonts w:eastAsia="宋体"/>
      <w:kern w:val="2"/>
      <w:sz w:val="18"/>
      <w:lang w:val="en-US" w:eastAsia="zh-CN"/>
    </w:rPr>
  </w:style>
  <w:style w:type="character" w:customStyle="1" w:styleId="CharChar110">
    <w:name w:val="Char Char11"/>
    <w:rsid w:val="00F53587"/>
    <w:rPr>
      <w:rFonts w:ascii="宋体"/>
      <w:kern w:val="2"/>
      <w:sz w:val="28"/>
    </w:rPr>
  </w:style>
  <w:style w:type="character" w:customStyle="1" w:styleId="CharChar50">
    <w:name w:val="Char Char5"/>
    <w:rsid w:val="00F53587"/>
    <w:rPr>
      <w:rFonts w:ascii="Arial" w:eastAsia="宋体" w:hAnsi="Arial"/>
      <w:b/>
      <w:smallCaps/>
      <w:kern w:val="28"/>
      <w:sz w:val="36"/>
      <w:lang w:val="en-US" w:eastAsia="en-US"/>
    </w:rPr>
  </w:style>
  <w:style w:type="character" w:customStyle="1" w:styleId="CharChar0">
    <w:name w:val="Char Char"/>
    <w:rsid w:val="00F53587"/>
    <w:rPr>
      <w:rFonts w:ascii="宋体" w:eastAsia="宋体" w:hAnsi="宋体"/>
      <w:kern w:val="2"/>
      <w:sz w:val="24"/>
      <w:lang w:val="en-US" w:eastAsia="zh-CN" w:bidi="ar-SA"/>
    </w:rPr>
  </w:style>
  <w:style w:type="character" w:customStyle="1" w:styleId="CharChar20">
    <w:name w:val="Char Char2"/>
    <w:rsid w:val="00F53587"/>
    <w:rPr>
      <w:rFonts w:eastAsia="宋体"/>
      <w:kern w:val="2"/>
      <w:sz w:val="18"/>
      <w:lang w:val="en-US" w:eastAsia="zh-CN"/>
    </w:rPr>
  </w:style>
  <w:style w:type="character" w:customStyle="1" w:styleId="CharChar70">
    <w:name w:val="Char Char7"/>
    <w:rsid w:val="00F53587"/>
    <w:rPr>
      <w:rFonts w:ascii="宋体" w:eastAsia="宋体" w:hAnsi="宋体"/>
      <w:kern w:val="2"/>
      <w:sz w:val="28"/>
    </w:rPr>
  </w:style>
  <w:style w:type="character" w:customStyle="1" w:styleId="CharChar40">
    <w:name w:val="Char Char4"/>
    <w:rsid w:val="00F53587"/>
    <w:rPr>
      <w:rFonts w:eastAsia="宋体"/>
      <w:b/>
      <w:kern w:val="2"/>
      <w:sz w:val="21"/>
      <w:lang w:val="en-US" w:eastAsia="zh-CN"/>
    </w:rPr>
  </w:style>
  <w:style w:type="character" w:customStyle="1" w:styleId="CharChar60">
    <w:name w:val="Char Char6"/>
    <w:rsid w:val="00F53587"/>
    <w:rPr>
      <w:rFonts w:ascii="仿宋_GB2312" w:eastAsia="仿宋_GB2312"/>
      <w:kern w:val="2"/>
      <w:sz w:val="32"/>
    </w:rPr>
  </w:style>
  <w:style w:type="paragraph" w:customStyle="1" w:styleId="CharChar1Char0">
    <w:name w:val="Char Char1 Char"/>
    <w:basedOn w:val="a"/>
    <w:rsid w:val="00F53587"/>
    <w:rPr>
      <w:rFonts w:ascii="Tahoma" w:hAnsi="Tahoma"/>
      <w:sz w:val="24"/>
      <w:szCs w:val="24"/>
    </w:rPr>
  </w:style>
  <w:style w:type="paragraph" w:customStyle="1" w:styleId="Char2CharCharCharCharCharChar0">
    <w:name w:val="Char2 Char Char Char Char Char Char"/>
    <w:basedOn w:val="a"/>
    <w:rsid w:val="00F53587"/>
    <w:rPr>
      <w:rFonts w:ascii="仿宋_GB2312"/>
      <w:b/>
      <w:sz w:val="30"/>
    </w:rPr>
  </w:style>
  <w:style w:type="paragraph" w:customStyle="1" w:styleId="222">
    <w:name w:val="正文文本缩进 22"/>
    <w:basedOn w:val="a"/>
    <w:rsid w:val="00F53587"/>
    <w:pPr>
      <w:adjustRightInd w:val="0"/>
      <w:spacing w:before="120"/>
      <w:ind w:firstLine="420"/>
      <w:textAlignment w:val="baseline"/>
    </w:pPr>
    <w:rPr>
      <w:sz w:val="24"/>
    </w:rPr>
  </w:style>
  <w:style w:type="paragraph" w:customStyle="1" w:styleId="CharCharChar0">
    <w:name w:val="Char Char Char"/>
    <w:basedOn w:val="a"/>
    <w:rsid w:val="00F53587"/>
    <w:rPr>
      <w:rFonts w:ascii="Tahoma" w:hAnsi="Tahoma"/>
      <w:sz w:val="24"/>
    </w:rPr>
  </w:style>
  <w:style w:type="paragraph" w:customStyle="1" w:styleId="CharCharCharCharChar1">
    <w:name w:val="Char Char Char Char Char"/>
    <w:basedOn w:val="a"/>
    <w:rsid w:val="00F53587"/>
    <w:pPr>
      <w:tabs>
        <w:tab w:val="left" w:pos="425"/>
      </w:tabs>
      <w:ind w:left="1620" w:hanging="360"/>
    </w:pPr>
    <w:rPr>
      <w:rFonts w:ascii="Tahoma" w:hAnsi="Tahoma"/>
      <w:sz w:val="24"/>
    </w:rPr>
  </w:style>
  <w:style w:type="paragraph" w:customStyle="1" w:styleId="Char11">
    <w:name w:val="Char1"/>
    <w:basedOn w:val="a"/>
    <w:rsid w:val="00F53587"/>
    <w:rPr>
      <w:sz w:val="21"/>
    </w:rPr>
  </w:style>
  <w:style w:type="paragraph" w:customStyle="1" w:styleId="CharCharCharCharCharCharCharCharCharCharCharCharChar0">
    <w:name w:val="Char Char Char Char Char Char Char Char Char Char Char Char Char"/>
    <w:basedOn w:val="a"/>
    <w:rsid w:val="00F53587"/>
    <w:pPr>
      <w:widowControl/>
      <w:spacing w:after="160" w:line="240" w:lineRule="exact"/>
      <w:jc w:val="left"/>
    </w:pPr>
    <w:rPr>
      <w:rFonts w:ascii="Verdana" w:eastAsia="仿宋_GB2312" w:hAnsi="Verdana"/>
      <w:kern w:val="0"/>
      <w:sz w:val="24"/>
      <w:lang w:eastAsia="en-US"/>
    </w:rPr>
  </w:style>
  <w:style w:type="paragraph" w:customStyle="1" w:styleId="CharChar1CharCharCharCharCharCharCharCharCharCharCharCharCharChar0">
    <w:name w:val="Char Char1 Char Char Char Char Char Char Char Char Char Char Char Char Char Char"/>
    <w:basedOn w:val="a"/>
    <w:rsid w:val="00F53587"/>
    <w:pPr>
      <w:widowControl/>
      <w:spacing w:after="160" w:line="240" w:lineRule="exact"/>
      <w:jc w:val="left"/>
    </w:pPr>
    <w:rPr>
      <w:rFonts w:ascii="Verdana" w:hAnsi="Verdana"/>
      <w:kern w:val="0"/>
      <w:sz w:val="20"/>
      <w:lang w:eastAsia="en-US"/>
    </w:rPr>
  </w:style>
  <w:style w:type="paragraph" w:customStyle="1" w:styleId="Chara">
    <w:name w:val="Char"/>
    <w:basedOn w:val="a"/>
    <w:rsid w:val="00F53587"/>
    <w:pPr>
      <w:spacing w:line="240" w:lineRule="atLeast"/>
      <w:ind w:left="420" w:firstLine="420"/>
    </w:pPr>
    <w:rPr>
      <w:kern w:val="0"/>
      <w:sz w:val="21"/>
    </w:rPr>
  </w:style>
  <w:style w:type="paragraph" w:customStyle="1" w:styleId="CharCharChar1CharCharCharCharCharCharCharCharCharCharCharCharChar0">
    <w:name w:val="Char Char Char1 Char Char Char Char Char Char Char Char Char Char Char Char Char"/>
    <w:basedOn w:val="a"/>
    <w:rsid w:val="00F53587"/>
    <w:pPr>
      <w:widowControl/>
      <w:spacing w:after="160" w:line="240" w:lineRule="exact"/>
      <w:jc w:val="left"/>
    </w:pPr>
    <w:rPr>
      <w:rFonts w:ascii="Verdana" w:hAnsi="Verdana"/>
      <w:kern w:val="0"/>
      <w:sz w:val="18"/>
      <w:lang w:eastAsia="en-US"/>
    </w:rPr>
  </w:style>
  <w:style w:type="paragraph" w:customStyle="1" w:styleId="CharCharCharCharCharCharChar0">
    <w:name w:val="Char Char Char Char Char Char Char"/>
    <w:basedOn w:val="a"/>
    <w:rsid w:val="00F53587"/>
    <w:rPr>
      <w:rFonts w:ascii="Tahoma" w:hAnsi="Tahoma"/>
      <w:sz w:val="24"/>
    </w:rPr>
  </w:style>
  <w:style w:type="paragraph" w:customStyle="1" w:styleId="CharCharCharCharCharCharCharCharCharCharCharCharCharCharCharChar0">
    <w:name w:val="Char Char Char Char Char Char Char Char Char Char Char Char Char Char Char Char"/>
    <w:basedOn w:val="a"/>
    <w:rsid w:val="00F53587"/>
    <w:pPr>
      <w:tabs>
        <w:tab w:val="left" w:pos="360"/>
      </w:tabs>
    </w:pPr>
    <w:rPr>
      <w:sz w:val="24"/>
    </w:rPr>
  </w:style>
  <w:style w:type="paragraph" w:customStyle="1" w:styleId="Char1CharCharChar0">
    <w:name w:val="Char1 Char Char Char"/>
    <w:basedOn w:val="a"/>
    <w:rsid w:val="00F53587"/>
    <w:rPr>
      <w:rFonts w:ascii="Tahoma" w:hAnsi="Tahoma"/>
      <w:sz w:val="24"/>
    </w:rPr>
  </w:style>
  <w:style w:type="paragraph" w:customStyle="1" w:styleId="CharChar10">
    <w:name w:val="Char Char1"/>
    <w:basedOn w:val="a"/>
    <w:rsid w:val="00F53587"/>
    <w:pPr>
      <w:widowControl/>
      <w:spacing w:after="160" w:line="240" w:lineRule="exact"/>
      <w:jc w:val="left"/>
    </w:pPr>
    <w:rPr>
      <w:rFonts w:ascii="Verdana" w:hAnsi="Verdana"/>
      <w:kern w:val="0"/>
      <w:sz w:val="20"/>
      <w:lang w:eastAsia="en-US"/>
    </w:rPr>
  </w:style>
  <w:style w:type="paragraph" w:customStyle="1" w:styleId="CharCharCharCharCharChar0">
    <w:name w:val="Char Char 字元 字元 字元 Char Char Char Char"/>
    <w:basedOn w:val="a"/>
    <w:rsid w:val="00F53587"/>
    <w:pPr>
      <w:adjustRightInd w:val="0"/>
      <w:spacing w:line="360" w:lineRule="auto"/>
    </w:pPr>
    <w:rPr>
      <w:kern w:val="0"/>
      <w:sz w:val="24"/>
    </w:rPr>
  </w:style>
  <w:style w:type="paragraph" w:customStyle="1" w:styleId="CharCharCharCharCharChar1Char0">
    <w:name w:val="Char Char Char Char Char Char1 Char"/>
    <w:basedOn w:val="a"/>
    <w:rsid w:val="00F53587"/>
    <w:pPr>
      <w:widowControl/>
      <w:spacing w:after="160" w:line="240" w:lineRule="exact"/>
      <w:jc w:val="left"/>
    </w:pPr>
    <w:rPr>
      <w:rFonts w:ascii="Verdana" w:hAnsi="Verdana"/>
      <w:kern w:val="0"/>
      <w:sz w:val="21"/>
      <w:lang w:eastAsia="en-US"/>
    </w:rPr>
  </w:style>
  <w:style w:type="paragraph" w:customStyle="1" w:styleId="CharChar14CharChar0">
    <w:name w:val="Char Char14 Char Char"/>
    <w:basedOn w:val="a"/>
    <w:rsid w:val="00F53587"/>
    <w:rPr>
      <w:sz w:val="21"/>
      <w:szCs w:val="24"/>
    </w:rPr>
  </w:style>
  <w:style w:type="paragraph" w:customStyle="1" w:styleId="223">
    <w:name w:val="正文文本 22"/>
    <w:basedOn w:val="a"/>
    <w:rsid w:val="00F53587"/>
    <w:pPr>
      <w:adjustRightInd w:val="0"/>
      <w:spacing w:before="120" w:line="360" w:lineRule="auto"/>
      <w:ind w:firstLine="480"/>
      <w:textAlignment w:val="baseline"/>
    </w:pPr>
    <w:rPr>
      <w:sz w:val="24"/>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CF56-B4C3-46BE-BCF6-03614218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4184</Words>
  <Characters>23855</Characters>
  <Application>Microsoft Office Word</Application>
  <DocSecurity>0</DocSecurity>
  <PresentationFormat/>
  <Lines>198</Lines>
  <Paragraphs>55</Paragraphs>
  <Slides>0</Slides>
  <Notes>0</Notes>
  <HiddenSlides>0</HiddenSlides>
  <MMClips>0</MMClips>
  <ScaleCrop>false</ScaleCrop>
  <Manager>罗成</Manager>
  <Company>重庆市政府采购中心</Company>
  <LinksUpToDate>false</LinksUpToDate>
  <CharactersWithSpaces>27984</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4</cp:revision>
  <cp:lastPrinted>2019-11-11T00:26:00Z</cp:lastPrinted>
  <dcterms:created xsi:type="dcterms:W3CDTF">2019-11-25T06:41:00Z</dcterms:created>
  <dcterms:modified xsi:type="dcterms:W3CDTF">2019-11-26T02:53:00Z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