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51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6"/>
          <w:szCs w:val="36"/>
        </w:rPr>
      </w:pPr>
      <w:r w:rsidRPr="00793351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重庆化工职业学院</w:t>
      </w:r>
      <w:r w:rsidR="00793351" w:rsidRPr="00793351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2020年固定</w:t>
      </w:r>
      <w:r w:rsidRPr="00793351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资产</w:t>
      </w:r>
      <w:r w:rsidR="006937B0" w:rsidRPr="00793351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报废</w:t>
      </w:r>
      <w:r w:rsidRPr="00793351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处置</w:t>
      </w:r>
    </w:p>
    <w:p w:rsidR="00C66701" w:rsidRPr="00793351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6"/>
          <w:szCs w:val="36"/>
        </w:rPr>
      </w:pPr>
      <w:r w:rsidRPr="00793351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询价公告</w:t>
      </w:r>
    </w:p>
    <w:p w:rsidR="00EC665C" w:rsidRPr="00EC665C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C6670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重庆化工职业学院</w:t>
      </w:r>
      <w:r w:rsidR="00EC665C" w:rsidRPr="00C6670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拟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处置一批已报废资产，现邀请有意愿且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具有</w:t>
      </w:r>
      <w:r w:rsidR="006937B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再生资源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回收资质的公司（</w:t>
      </w:r>
      <w:r w:rsidR="00EC665C" w:rsidRPr="00C66701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不接受个人</w:t>
      </w:r>
      <w:r w:rsidR="006937B0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和联合体</w:t>
      </w:r>
      <w:r w:rsidR="00EC665C" w:rsidRPr="00C66701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报价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）前来报价。现将有关事项公告如下：</w:t>
      </w:r>
    </w:p>
    <w:p w:rsidR="00EC665C" w:rsidRPr="00AB47D7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AB47D7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一、项目介绍</w:t>
      </w:r>
    </w:p>
    <w:p w:rsidR="00463E8D" w:rsidRPr="00463E8D" w:rsidRDefault="00C66701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</w:t>
      </w:r>
      <w:r w:rsidR="00AB47D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资产处置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编号：</w:t>
      </w:r>
      <w:r w:rsidRPr="00C6670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重庆化工职业学院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报废资产处置</w:t>
      </w:r>
      <w:r w:rsidRPr="00463E8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="00463E8D">
        <w:rPr>
          <w:rFonts w:ascii="仿宋_GB2312" w:eastAsia="仿宋_GB2312" w:hint="eastAsia"/>
          <w:color w:val="000000" w:themeColor="text1"/>
          <w:sz w:val="28"/>
          <w:szCs w:val="28"/>
        </w:rPr>
        <w:t>渝</w:t>
      </w:r>
      <w:r w:rsidR="00463E8D" w:rsidRPr="00C6670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化</w:t>
      </w:r>
      <w:r w:rsidRPr="00463E8D">
        <w:rPr>
          <w:rFonts w:ascii="仿宋_GB2312" w:eastAsia="仿宋_GB2312" w:hint="eastAsia"/>
          <w:color w:val="000000" w:themeColor="text1"/>
          <w:sz w:val="28"/>
          <w:szCs w:val="28"/>
        </w:rPr>
        <w:t>职院〔20</w:t>
      </w:r>
      <w:r w:rsidR="00BC1464" w:rsidRPr="00463E8D">
        <w:rPr>
          <w:rFonts w:ascii="仿宋_GB2312" w:eastAsia="仿宋_GB2312" w:hint="eastAsia"/>
          <w:color w:val="000000" w:themeColor="text1"/>
          <w:sz w:val="28"/>
          <w:szCs w:val="28"/>
        </w:rPr>
        <w:t>20</w:t>
      </w:r>
      <w:r w:rsidRPr="00463E8D">
        <w:rPr>
          <w:rFonts w:ascii="仿宋_GB2312" w:eastAsia="仿宋_GB2312" w:hint="eastAsia"/>
          <w:color w:val="000000" w:themeColor="text1"/>
          <w:sz w:val="28"/>
          <w:szCs w:val="28"/>
        </w:rPr>
        <w:t>〕</w:t>
      </w:r>
      <w:r w:rsidR="00BC1464" w:rsidRPr="00463E8D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Pr="00463E8D">
        <w:rPr>
          <w:rFonts w:ascii="仿宋_GB2312" w:eastAsia="仿宋_GB2312" w:hint="eastAsia"/>
          <w:color w:val="000000" w:themeColor="text1"/>
          <w:sz w:val="28"/>
          <w:szCs w:val="28"/>
        </w:rPr>
        <w:t>号</w:t>
      </w:r>
      <w:r w:rsidR="00BC1464" w:rsidRPr="00463E8D">
        <w:rPr>
          <w:rFonts w:ascii="仿宋_GB2312" w:eastAsia="仿宋_GB2312" w:hint="eastAsia"/>
          <w:color w:val="000000" w:themeColor="text1"/>
          <w:sz w:val="28"/>
          <w:szCs w:val="28"/>
        </w:rPr>
        <w:t>、渝</w:t>
      </w:r>
      <w:r w:rsidR="00463E8D" w:rsidRPr="00C66701">
        <w:rPr>
          <w:rFonts w:ascii="宋体" w:eastAsia="宋体" w:hAnsi="宋体" w:cs="Arial" w:hint="eastAsia"/>
          <w:bCs/>
          <w:color w:val="000000"/>
          <w:kern w:val="0"/>
          <w:sz w:val="28"/>
          <w:szCs w:val="28"/>
        </w:rPr>
        <w:t>化</w:t>
      </w:r>
      <w:r w:rsidR="00BC1464" w:rsidRPr="00463E8D">
        <w:rPr>
          <w:rFonts w:ascii="仿宋_GB2312" w:eastAsia="仿宋_GB2312" w:hint="eastAsia"/>
          <w:color w:val="000000" w:themeColor="text1"/>
          <w:sz w:val="28"/>
          <w:szCs w:val="28"/>
        </w:rPr>
        <w:t>职院〔2020〕3号）</w:t>
      </w:r>
    </w:p>
    <w:p w:rsidR="004650E7" w:rsidRPr="004650E7" w:rsidRDefault="006E4F2F" w:rsidP="004650E7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（二）询价内容：</w:t>
      </w:r>
    </w:p>
    <w:tbl>
      <w:tblPr>
        <w:tblW w:w="88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9"/>
        <w:gridCol w:w="2205"/>
        <w:gridCol w:w="2160"/>
        <w:gridCol w:w="2024"/>
      </w:tblGrid>
      <w:tr w:rsidR="004650E7" w:rsidTr="00D447BB">
        <w:trPr>
          <w:trHeight w:val="1631"/>
        </w:trPr>
        <w:tc>
          <w:tcPr>
            <w:tcW w:w="2419" w:type="dxa"/>
          </w:tcPr>
          <w:p w:rsidR="004650E7" w:rsidRPr="00A42CF0" w:rsidRDefault="004650E7" w:rsidP="002642CA">
            <w:pPr>
              <w:shd w:val="clear" w:color="auto" w:fill="FFFFFF"/>
              <w:spacing w:before="100" w:beforeAutospacing="1" w:after="100" w:afterAutospacing="1" w:line="420" w:lineRule="atLeast"/>
              <w:ind w:firstLineChars="100" w:firstLine="280"/>
              <w:jc w:val="left"/>
              <w:rPr>
                <w:color w:val="FF0000"/>
                <w:sz w:val="28"/>
                <w:szCs w:val="28"/>
              </w:rPr>
            </w:pPr>
            <w:r w:rsidRPr="00A42CF0">
              <w:rPr>
                <w:sz w:val="28"/>
                <w:szCs w:val="28"/>
              </w:rPr>
              <w:t>项目名称</w:t>
            </w:r>
          </w:p>
        </w:tc>
        <w:tc>
          <w:tcPr>
            <w:tcW w:w="2205" w:type="dxa"/>
          </w:tcPr>
          <w:p w:rsidR="004650E7" w:rsidRPr="00A42CF0" w:rsidRDefault="004650E7" w:rsidP="002642CA">
            <w:pPr>
              <w:shd w:val="clear" w:color="auto" w:fill="FFFFFF"/>
              <w:spacing w:before="100" w:beforeAutospacing="1" w:after="100" w:afterAutospacing="1" w:line="420" w:lineRule="atLeast"/>
              <w:ind w:firstLineChars="50" w:firstLine="140"/>
              <w:jc w:val="left"/>
              <w:rPr>
                <w:color w:val="FF0000"/>
                <w:sz w:val="28"/>
                <w:szCs w:val="28"/>
              </w:rPr>
            </w:pPr>
            <w:r w:rsidRPr="00A42CF0">
              <w:rPr>
                <w:sz w:val="28"/>
                <w:szCs w:val="28"/>
              </w:rPr>
              <w:t>限价</w:t>
            </w:r>
            <w:r w:rsidRPr="00A42CF0">
              <w:rPr>
                <w:sz w:val="28"/>
                <w:szCs w:val="28"/>
              </w:rPr>
              <w:t xml:space="preserve"> </w:t>
            </w:r>
            <w:r w:rsidRPr="00A42CF0">
              <w:rPr>
                <w:sz w:val="28"/>
                <w:szCs w:val="28"/>
              </w:rPr>
              <w:t>（元）</w:t>
            </w:r>
          </w:p>
        </w:tc>
        <w:tc>
          <w:tcPr>
            <w:tcW w:w="2160" w:type="dxa"/>
          </w:tcPr>
          <w:p w:rsidR="004650E7" w:rsidRPr="00A42CF0" w:rsidRDefault="004650E7" w:rsidP="00201C45">
            <w:pPr>
              <w:shd w:val="clear" w:color="auto" w:fill="FFFFFF"/>
              <w:spacing w:before="100" w:beforeAutospacing="1" w:after="100" w:afterAutospacing="1" w:line="420" w:lineRule="atLeast"/>
              <w:ind w:firstLineChars="50" w:firstLine="140"/>
              <w:jc w:val="left"/>
              <w:rPr>
                <w:color w:val="FF0000"/>
                <w:sz w:val="28"/>
                <w:szCs w:val="28"/>
              </w:rPr>
            </w:pPr>
            <w:r w:rsidRPr="00A42CF0">
              <w:rPr>
                <w:sz w:val="28"/>
                <w:szCs w:val="28"/>
              </w:rPr>
              <w:t>保证金</w:t>
            </w:r>
            <w:r w:rsidRPr="00A42CF0">
              <w:rPr>
                <w:sz w:val="28"/>
                <w:szCs w:val="28"/>
              </w:rPr>
              <w:t xml:space="preserve"> </w:t>
            </w:r>
            <w:r w:rsidRPr="00A42CF0">
              <w:rPr>
                <w:sz w:val="28"/>
                <w:szCs w:val="28"/>
              </w:rPr>
              <w:t>（元）</w:t>
            </w:r>
          </w:p>
        </w:tc>
        <w:tc>
          <w:tcPr>
            <w:tcW w:w="2024" w:type="dxa"/>
          </w:tcPr>
          <w:p w:rsidR="004650E7" w:rsidRPr="00A42CF0" w:rsidRDefault="004650E7" w:rsidP="002642CA">
            <w:pPr>
              <w:shd w:val="clear" w:color="auto" w:fill="FFFFFF"/>
              <w:spacing w:before="100" w:beforeAutospacing="1" w:after="100" w:afterAutospacing="1" w:line="420" w:lineRule="atLeast"/>
              <w:ind w:leftChars="67" w:left="421" w:hangingChars="100" w:hanging="280"/>
              <w:jc w:val="left"/>
              <w:rPr>
                <w:color w:val="FF0000"/>
                <w:sz w:val="28"/>
                <w:szCs w:val="28"/>
              </w:rPr>
            </w:pPr>
            <w:r w:rsidRPr="00A42CF0">
              <w:rPr>
                <w:sz w:val="28"/>
                <w:szCs w:val="28"/>
              </w:rPr>
              <w:t>成交供应商</w:t>
            </w:r>
            <w:r w:rsidRPr="00A42CF0">
              <w:rPr>
                <w:sz w:val="28"/>
                <w:szCs w:val="28"/>
              </w:rPr>
              <w:t xml:space="preserve"> </w:t>
            </w:r>
            <w:r w:rsidRPr="00A42CF0">
              <w:rPr>
                <w:sz w:val="28"/>
                <w:szCs w:val="28"/>
              </w:rPr>
              <w:t>（名</w:t>
            </w:r>
            <w:r w:rsidRPr="00A42CF0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4650E7" w:rsidRPr="001552AF" w:rsidTr="00D447BB">
        <w:trPr>
          <w:trHeight w:val="796"/>
        </w:trPr>
        <w:tc>
          <w:tcPr>
            <w:tcW w:w="2419" w:type="dxa"/>
          </w:tcPr>
          <w:p w:rsidR="004650E7" w:rsidRPr="001552AF" w:rsidRDefault="004650E7" w:rsidP="002642CA">
            <w:p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color w:val="000000" w:themeColor="text1"/>
                <w:sz w:val="28"/>
                <w:szCs w:val="28"/>
              </w:rPr>
            </w:pPr>
            <w:r w:rsidRPr="001552AF">
              <w:rPr>
                <w:color w:val="000000" w:themeColor="text1"/>
                <w:sz w:val="28"/>
                <w:szCs w:val="28"/>
              </w:rPr>
              <w:t>20</w:t>
            </w:r>
            <w:r w:rsidRPr="001552AF">
              <w:rPr>
                <w:rFonts w:hint="eastAsia"/>
                <w:color w:val="000000" w:themeColor="text1"/>
                <w:sz w:val="28"/>
                <w:szCs w:val="28"/>
              </w:rPr>
              <w:t>20</w:t>
            </w:r>
            <w:r w:rsidRPr="001552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552AF">
              <w:rPr>
                <w:color w:val="000000" w:themeColor="text1"/>
                <w:sz w:val="28"/>
                <w:szCs w:val="28"/>
              </w:rPr>
              <w:t>年固定资产报废处置项目</w:t>
            </w:r>
          </w:p>
          <w:p w:rsidR="004650E7" w:rsidRPr="001552AF" w:rsidRDefault="004650E7" w:rsidP="002642CA">
            <w:p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5" w:type="dxa"/>
          </w:tcPr>
          <w:p w:rsidR="004650E7" w:rsidRPr="001552AF" w:rsidRDefault="004650E7" w:rsidP="002642CA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4650E7" w:rsidRPr="001552AF" w:rsidRDefault="004650E7" w:rsidP="002642CA">
            <w:pPr>
              <w:shd w:val="clear" w:color="auto" w:fill="FFFFFF"/>
              <w:spacing w:before="100" w:beforeAutospacing="1" w:after="100" w:afterAutospacing="1" w:line="420" w:lineRule="atLeast"/>
              <w:ind w:firstLineChars="250" w:firstLine="700"/>
              <w:jc w:val="left"/>
              <w:rPr>
                <w:color w:val="000000" w:themeColor="text1"/>
                <w:sz w:val="28"/>
                <w:szCs w:val="28"/>
              </w:rPr>
            </w:pPr>
            <w:r w:rsidRPr="001552AF">
              <w:rPr>
                <w:color w:val="000000" w:themeColor="text1"/>
                <w:sz w:val="28"/>
                <w:szCs w:val="28"/>
              </w:rPr>
              <w:t>无</w:t>
            </w:r>
          </w:p>
        </w:tc>
        <w:tc>
          <w:tcPr>
            <w:tcW w:w="2160" w:type="dxa"/>
          </w:tcPr>
          <w:p w:rsidR="004650E7" w:rsidRPr="001552AF" w:rsidRDefault="004650E7" w:rsidP="002642CA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4650E7" w:rsidRPr="001552AF" w:rsidRDefault="004650E7" w:rsidP="002642CA">
            <w:pPr>
              <w:shd w:val="clear" w:color="auto" w:fill="FFFFFF"/>
              <w:spacing w:before="100" w:beforeAutospacing="1" w:after="100" w:afterAutospacing="1" w:line="420" w:lineRule="atLeast"/>
              <w:ind w:firstLineChars="200" w:firstLine="560"/>
              <w:jc w:val="left"/>
              <w:rPr>
                <w:color w:val="000000" w:themeColor="text1"/>
                <w:sz w:val="28"/>
                <w:szCs w:val="28"/>
              </w:rPr>
            </w:pPr>
            <w:r w:rsidRPr="001552AF">
              <w:rPr>
                <w:rFonts w:hint="eastAsia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2024" w:type="dxa"/>
          </w:tcPr>
          <w:p w:rsidR="004650E7" w:rsidRPr="001552AF" w:rsidRDefault="004650E7" w:rsidP="002642CA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</w:p>
          <w:p w:rsidR="004650E7" w:rsidRPr="001552AF" w:rsidRDefault="004650E7" w:rsidP="002642CA">
            <w:pPr>
              <w:shd w:val="clear" w:color="auto" w:fill="FFFFFF"/>
              <w:spacing w:before="100" w:beforeAutospacing="1" w:after="100" w:afterAutospacing="1" w:line="420" w:lineRule="atLeast"/>
              <w:ind w:firstLineChars="250" w:firstLine="700"/>
              <w:jc w:val="left"/>
              <w:rPr>
                <w:color w:val="000000" w:themeColor="text1"/>
                <w:sz w:val="28"/>
                <w:szCs w:val="28"/>
              </w:rPr>
            </w:pPr>
            <w:r w:rsidRPr="001552AF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2C75C9" w:rsidRPr="001552AF" w:rsidRDefault="002C75C9" w:rsidP="0079335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 w:themeColor="text1"/>
          <w:kern w:val="0"/>
          <w:sz w:val="28"/>
          <w:szCs w:val="28"/>
        </w:rPr>
      </w:pPr>
      <w:r w:rsidRPr="001552AF">
        <w:rPr>
          <w:rFonts w:hint="eastAsia"/>
          <w:color w:val="000000" w:themeColor="text1"/>
          <w:sz w:val="28"/>
          <w:szCs w:val="28"/>
        </w:rPr>
        <w:t>（三）为确保报废资产处置报价的准确性，我单位</w:t>
      </w:r>
      <w:r w:rsidR="00635D39" w:rsidRPr="001552AF">
        <w:rPr>
          <w:rFonts w:hint="eastAsia"/>
          <w:color w:val="000000" w:themeColor="text1"/>
          <w:sz w:val="28"/>
          <w:szCs w:val="28"/>
        </w:rPr>
        <w:t>采取</w:t>
      </w:r>
      <w:r w:rsidRPr="001552AF">
        <w:rPr>
          <w:rFonts w:hint="eastAsia"/>
          <w:color w:val="000000" w:themeColor="text1"/>
          <w:sz w:val="28"/>
          <w:szCs w:val="28"/>
        </w:rPr>
        <w:t>现场</w:t>
      </w:r>
      <w:r w:rsidR="0096010D" w:rsidRPr="001552AF">
        <w:rPr>
          <w:color w:val="000000" w:themeColor="text1"/>
          <w:sz w:val="28"/>
          <w:szCs w:val="28"/>
        </w:rPr>
        <w:t>勘察</w:t>
      </w:r>
      <w:r w:rsidRPr="001552AF">
        <w:rPr>
          <w:rFonts w:hint="eastAsia"/>
          <w:color w:val="000000" w:themeColor="text1"/>
          <w:sz w:val="28"/>
          <w:szCs w:val="28"/>
        </w:rPr>
        <w:t>报废资产</w:t>
      </w:r>
      <w:r w:rsidR="00635D39" w:rsidRPr="001552AF">
        <w:rPr>
          <w:rFonts w:hint="eastAsia"/>
          <w:color w:val="000000" w:themeColor="text1"/>
          <w:sz w:val="28"/>
          <w:szCs w:val="28"/>
        </w:rPr>
        <w:t>实物</w:t>
      </w:r>
      <w:r w:rsidRPr="001552AF">
        <w:rPr>
          <w:rFonts w:hint="eastAsia"/>
          <w:color w:val="000000" w:themeColor="text1"/>
          <w:sz w:val="28"/>
          <w:szCs w:val="28"/>
        </w:rPr>
        <w:t>，</w:t>
      </w:r>
      <w:r w:rsidR="00635D39" w:rsidRPr="001552AF">
        <w:rPr>
          <w:rFonts w:hint="eastAsia"/>
          <w:color w:val="000000" w:themeColor="text1"/>
          <w:sz w:val="28"/>
          <w:szCs w:val="28"/>
        </w:rPr>
        <w:t>实物</w:t>
      </w:r>
      <w:r w:rsidR="0096010D" w:rsidRPr="001552AF">
        <w:rPr>
          <w:color w:val="000000" w:themeColor="text1"/>
          <w:sz w:val="28"/>
          <w:szCs w:val="28"/>
        </w:rPr>
        <w:t>勘察</w:t>
      </w:r>
      <w:r w:rsidR="00681834" w:rsidRPr="001552AF">
        <w:rPr>
          <w:rFonts w:hint="eastAsia"/>
          <w:color w:val="000000" w:themeColor="text1"/>
          <w:sz w:val="28"/>
          <w:szCs w:val="28"/>
        </w:rPr>
        <w:t>分两个校区，即：江北校区和长寿校区，</w:t>
      </w:r>
      <w:r w:rsidRPr="001552AF">
        <w:rPr>
          <w:rFonts w:hint="eastAsia"/>
          <w:color w:val="000000" w:themeColor="text1"/>
          <w:sz w:val="28"/>
          <w:szCs w:val="28"/>
        </w:rPr>
        <w:t>具体时间</w:t>
      </w:r>
      <w:r w:rsidR="0038353C" w:rsidRPr="001552AF">
        <w:rPr>
          <w:rFonts w:hint="eastAsia"/>
          <w:color w:val="000000" w:themeColor="text1"/>
          <w:sz w:val="28"/>
          <w:szCs w:val="28"/>
        </w:rPr>
        <w:t>和地点</w:t>
      </w:r>
      <w:r w:rsidRPr="001552AF">
        <w:rPr>
          <w:rFonts w:hint="eastAsia"/>
          <w:color w:val="000000" w:themeColor="text1"/>
          <w:sz w:val="28"/>
          <w:szCs w:val="28"/>
        </w:rPr>
        <w:t>安排如下：</w:t>
      </w:r>
    </w:p>
    <w:p w:rsidR="002C75C9" w:rsidRPr="001552AF" w:rsidRDefault="002C75C9" w:rsidP="002C75C9">
      <w:pPr>
        <w:pStyle w:val="a7"/>
        <w:numPr>
          <w:ilvl w:val="0"/>
          <w:numId w:val="2"/>
        </w:numPr>
        <w:ind w:firstLineChars="0"/>
        <w:rPr>
          <w:color w:val="000000" w:themeColor="text1"/>
          <w:sz w:val="28"/>
          <w:szCs w:val="28"/>
        </w:rPr>
      </w:pPr>
      <w:r w:rsidRPr="001552AF">
        <w:rPr>
          <w:rFonts w:hint="eastAsia"/>
          <w:color w:val="000000" w:themeColor="text1"/>
          <w:sz w:val="28"/>
          <w:szCs w:val="28"/>
        </w:rPr>
        <w:lastRenderedPageBreak/>
        <w:t>江北校区：时间：</w:t>
      </w:r>
      <w:r w:rsidRPr="001552AF">
        <w:rPr>
          <w:rFonts w:hint="eastAsia"/>
          <w:color w:val="000000" w:themeColor="text1"/>
          <w:sz w:val="28"/>
          <w:szCs w:val="28"/>
        </w:rPr>
        <w:t>20</w:t>
      </w:r>
      <w:r w:rsidR="00D14B75" w:rsidRPr="001552AF">
        <w:rPr>
          <w:rFonts w:hint="eastAsia"/>
          <w:color w:val="000000" w:themeColor="text1"/>
          <w:sz w:val="28"/>
          <w:szCs w:val="28"/>
        </w:rPr>
        <w:t>20</w:t>
      </w:r>
      <w:r w:rsidRPr="001552AF">
        <w:rPr>
          <w:rFonts w:hint="eastAsia"/>
          <w:color w:val="000000" w:themeColor="text1"/>
          <w:sz w:val="28"/>
          <w:szCs w:val="28"/>
        </w:rPr>
        <w:t>年</w:t>
      </w:r>
      <w:r w:rsidR="00B510B3" w:rsidRPr="001552AF">
        <w:rPr>
          <w:rFonts w:hint="eastAsia"/>
          <w:color w:val="000000" w:themeColor="text1"/>
          <w:sz w:val="28"/>
          <w:szCs w:val="28"/>
        </w:rPr>
        <w:t>7</w:t>
      </w:r>
      <w:r w:rsidRPr="001552AF">
        <w:rPr>
          <w:rFonts w:hint="eastAsia"/>
          <w:color w:val="000000" w:themeColor="text1"/>
          <w:sz w:val="28"/>
          <w:szCs w:val="28"/>
        </w:rPr>
        <w:t>月</w:t>
      </w:r>
      <w:r w:rsidR="00463E8D" w:rsidRPr="001552AF">
        <w:rPr>
          <w:rFonts w:hint="eastAsia"/>
          <w:color w:val="000000" w:themeColor="text1"/>
          <w:sz w:val="28"/>
          <w:szCs w:val="28"/>
        </w:rPr>
        <w:t>2</w:t>
      </w:r>
      <w:r w:rsidRPr="001552AF">
        <w:rPr>
          <w:rFonts w:hint="eastAsia"/>
          <w:color w:val="000000" w:themeColor="text1"/>
          <w:sz w:val="28"/>
          <w:szCs w:val="28"/>
        </w:rPr>
        <w:t>日上午</w:t>
      </w:r>
      <w:r w:rsidRPr="001552AF">
        <w:rPr>
          <w:rFonts w:hint="eastAsia"/>
          <w:color w:val="000000" w:themeColor="text1"/>
          <w:sz w:val="28"/>
          <w:szCs w:val="28"/>
        </w:rPr>
        <w:t>10:00</w:t>
      </w:r>
      <w:r w:rsidR="00301696" w:rsidRPr="001552AF">
        <w:rPr>
          <w:rFonts w:hint="eastAsia"/>
          <w:color w:val="000000" w:themeColor="text1"/>
          <w:sz w:val="28"/>
          <w:szCs w:val="28"/>
        </w:rPr>
        <w:t>--11:00</w:t>
      </w:r>
    </w:p>
    <w:p w:rsidR="00301696" w:rsidRPr="001552AF" w:rsidRDefault="002C75C9" w:rsidP="002C75C9">
      <w:pPr>
        <w:pStyle w:val="a7"/>
        <w:ind w:left="1280" w:firstLineChars="0" w:firstLine="0"/>
        <w:rPr>
          <w:color w:val="000000" w:themeColor="text1"/>
          <w:sz w:val="28"/>
          <w:szCs w:val="28"/>
        </w:rPr>
      </w:pPr>
      <w:r w:rsidRPr="001552AF">
        <w:rPr>
          <w:rFonts w:hint="eastAsia"/>
          <w:color w:val="000000" w:themeColor="text1"/>
          <w:sz w:val="28"/>
          <w:szCs w:val="28"/>
        </w:rPr>
        <w:t>地点：重庆市江北区嘉陵四村</w:t>
      </w:r>
      <w:r w:rsidRPr="001552AF">
        <w:rPr>
          <w:rFonts w:hint="eastAsia"/>
          <w:color w:val="000000" w:themeColor="text1"/>
          <w:sz w:val="28"/>
          <w:szCs w:val="28"/>
        </w:rPr>
        <w:t>100</w:t>
      </w:r>
      <w:r w:rsidRPr="001552AF">
        <w:rPr>
          <w:rFonts w:hint="eastAsia"/>
          <w:color w:val="000000" w:themeColor="text1"/>
          <w:sz w:val="28"/>
          <w:szCs w:val="28"/>
        </w:rPr>
        <w:t>号</w:t>
      </w:r>
    </w:p>
    <w:p w:rsidR="002B5AD2" w:rsidRDefault="00301696" w:rsidP="002C75C9">
      <w:pPr>
        <w:pStyle w:val="a7"/>
        <w:ind w:left="1280" w:firstLineChars="0" w:firstLine="0"/>
        <w:rPr>
          <w:color w:val="000000" w:themeColor="text1"/>
          <w:sz w:val="28"/>
          <w:szCs w:val="28"/>
        </w:rPr>
      </w:pPr>
      <w:r w:rsidRPr="001552AF">
        <w:rPr>
          <w:color w:val="000000" w:themeColor="text1"/>
          <w:sz w:val="28"/>
          <w:szCs w:val="28"/>
        </w:rPr>
        <w:t>请有意向的回收单位代表于当天</w:t>
      </w:r>
      <w:r w:rsidRPr="001552AF">
        <w:rPr>
          <w:rFonts w:hint="eastAsia"/>
          <w:color w:val="000000" w:themeColor="text1"/>
          <w:sz w:val="28"/>
          <w:szCs w:val="28"/>
        </w:rPr>
        <w:t>10</w:t>
      </w:r>
      <w:r w:rsidRPr="001552AF">
        <w:rPr>
          <w:color w:val="000000" w:themeColor="text1"/>
          <w:sz w:val="28"/>
          <w:szCs w:val="28"/>
        </w:rPr>
        <w:t xml:space="preserve">:00 </w:t>
      </w:r>
      <w:r w:rsidRPr="001552AF">
        <w:rPr>
          <w:color w:val="000000" w:themeColor="text1"/>
          <w:sz w:val="28"/>
          <w:szCs w:val="28"/>
        </w:rPr>
        <w:t>前统一在</w:t>
      </w:r>
      <w:r w:rsidRPr="001552AF">
        <w:rPr>
          <w:rFonts w:hint="eastAsia"/>
          <w:color w:val="000000" w:themeColor="text1"/>
          <w:sz w:val="28"/>
          <w:szCs w:val="28"/>
        </w:rPr>
        <w:t>重庆化工职业学院江北校区大门口</w:t>
      </w:r>
      <w:r w:rsidRPr="001552AF">
        <w:rPr>
          <w:color w:val="000000" w:themeColor="text1"/>
          <w:sz w:val="28"/>
          <w:szCs w:val="28"/>
        </w:rPr>
        <w:t>集合；</w:t>
      </w:r>
    </w:p>
    <w:p w:rsidR="002C75C9" w:rsidRPr="001552AF" w:rsidRDefault="002B5AD2" w:rsidP="002C75C9">
      <w:pPr>
        <w:pStyle w:val="a7"/>
        <w:ind w:left="1280" w:firstLineChars="0" w:firstLine="0"/>
        <w:rPr>
          <w:color w:val="000000" w:themeColor="text1"/>
          <w:sz w:val="28"/>
          <w:szCs w:val="28"/>
        </w:rPr>
      </w:pPr>
      <w:r w:rsidRPr="002B5AD2">
        <w:rPr>
          <w:sz w:val="28"/>
          <w:szCs w:val="28"/>
        </w:rPr>
        <w:t>勘察联系人：</w:t>
      </w:r>
      <w:r>
        <w:rPr>
          <w:sz w:val="28"/>
          <w:szCs w:val="28"/>
        </w:rPr>
        <w:t>杨宏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13308383709</w:t>
      </w:r>
    </w:p>
    <w:p w:rsidR="002C75C9" w:rsidRPr="001552AF" w:rsidRDefault="002C75C9" w:rsidP="00D233C1">
      <w:pPr>
        <w:pStyle w:val="a7"/>
        <w:numPr>
          <w:ilvl w:val="0"/>
          <w:numId w:val="2"/>
        </w:numPr>
        <w:ind w:firstLineChars="0"/>
        <w:rPr>
          <w:color w:val="000000" w:themeColor="text1"/>
          <w:sz w:val="28"/>
          <w:szCs w:val="28"/>
        </w:rPr>
      </w:pPr>
      <w:r w:rsidRPr="001552AF">
        <w:rPr>
          <w:rFonts w:hint="eastAsia"/>
          <w:color w:val="000000" w:themeColor="text1"/>
          <w:sz w:val="28"/>
          <w:szCs w:val="28"/>
        </w:rPr>
        <w:t>长寿校区：时间：</w:t>
      </w:r>
      <w:r w:rsidRPr="001552AF">
        <w:rPr>
          <w:rFonts w:hint="eastAsia"/>
          <w:color w:val="000000" w:themeColor="text1"/>
          <w:sz w:val="28"/>
          <w:szCs w:val="28"/>
        </w:rPr>
        <w:t>20</w:t>
      </w:r>
      <w:r w:rsidR="00D14B75" w:rsidRPr="001552AF">
        <w:rPr>
          <w:rFonts w:hint="eastAsia"/>
          <w:color w:val="000000" w:themeColor="text1"/>
          <w:sz w:val="28"/>
          <w:szCs w:val="28"/>
        </w:rPr>
        <w:t xml:space="preserve">20 </w:t>
      </w:r>
      <w:r w:rsidRPr="001552AF">
        <w:rPr>
          <w:rFonts w:hint="eastAsia"/>
          <w:color w:val="000000" w:themeColor="text1"/>
          <w:sz w:val="28"/>
          <w:szCs w:val="28"/>
        </w:rPr>
        <w:t>年</w:t>
      </w:r>
      <w:r w:rsidR="00B510B3" w:rsidRPr="001552AF">
        <w:rPr>
          <w:rFonts w:hint="eastAsia"/>
          <w:color w:val="000000" w:themeColor="text1"/>
          <w:sz w:val="28"/>
          <w:szCs w:val="28"/>
        </w:rPr>
        <w:t>7</w:t>
      </w:r>
      <w:r w:rsidRPr="001552AF">
        <w:rPr>
          <w:rFonts w:hint="eastAsia"/>
          <w:color w:val="000000" w:themeColor="text1"/>
          <w:sz w:val="28"/>
          <w:szCs w:val="28"/>
        </w:rPr>
        <w:t>月</w:t>
      </w:r>
      <w:r w:rsidR="00463E8D" w:rsidRPr="001552AF">
        <w:rPr>
          <w:rFonts w:hint="eastAsia"/>
          <w:color w:val="000000" w:themeColor="text1"/>
          <w:sz w:val="28"/>
          <w:szCs w:val="28"/>
        </w:rPr>
        <w:t>2</w:t>
      </w:r>
      <w:r w:rsidRPr="001552AF">
        <w:rPr>
          <w:rFonts w:hint="eastAsia"/>
          <w:color w:val="000000" w:themeColor="text1"/>
          <w:sz w:val="28"/>
          <w:szCs w:val="28"/>
        </w:rPr>
        <w:t>日下午</w:t>
      </w:r>
      <w:r w:rsidR="00D14B75" w:rsidRPr="001552AF">
        <w:rPr>
          <w:rFonts w:hint="eastAsia"/>
          <w:color w:val="000000" w:themeColor="text1"/>
          <w:sz w:val="28"/>
          <w:szCs w:val="28"/>
        </w:rPr>
        <w:t>14</w:t>
      </w:r>
      <w:r w:rsidRPr="001552AF">
        <w:rPr>
          <w:rFonts w:hint="eastAsia"/>
          <w:color w:val="000000" w:themeColor="text1"/>
          <w:sz w:val="28"/>
          <w:szCs w:val="28"/>
        </w:rPr>
        <w:t>:</w:t>
      </w:r>
      <w:r w:rsidR="00326972" w:rsidRPr="001552AF">
        <w:rPr>
          <w:rFonts w:hint="eastAsia"/>
          <w:color w:val="000000" w:themeColor="text1"/>
          <w:sz w:val="28"/>
          <w:szCs w:val="28"/>
        </w:rPr>
        <w:t>0</w:t>
      </w:r>
      <w:r w:rsidRPr="001552AF">
        <w:rPr>
          <w:rFonts w:hint="eastAsia"/>
          <w:color w:val="000000" w:themeColor="text1"/>
          <w:sz w:val="28"/>
          <w:szCs w:val="28"/>
        </w:rPr>
        <w:t>0</w:t>
      </w:r>
      <w:r w:rsidR="00301696" w:rsidRPr="001552AF">
        <w:rPr>
          <w:rFonts w:hint="eastAsia"/>
          <w:color w:val="000000" w:themeColor="text1"/>
          <w:sz w:val="28"/>
          <w:szCs w:val="28"/>
        </w:rPr>
        <w:t>--15:00</w:t>
      </w:r>
    </w:p>
    <w:p w:rsidR="00301696" w:rsidRPr="001552AF" w:rsidRDefault="002C75C9" w:rsidP="00301696">
      <w:pPr>
        <w:pStyle w:val="a7"/>
        <w:ind w:left="1280" w:firstLineChars="0" w:firstLine="0"/>
        <w:rPr>
          <w:color w:val="000000" w:themeColor="text1"/>
          <w:sz w:val="28"/>
          <w:szCs w:val="28"/>
        </w:rPr>
      </w:pPr>
      <w:r w:rsidRPr="001552AF">
        <w:rPr>
          <w:rFonts w:hint="eastAsia"/>
          <w:color w:val="000000" w:themeColor="text1"/>
          <w:sz w:val="28"/>
          <w:szCs w:val="28"/>
        </w:rPr>
        <w:t>地点：重庆市长寿区菩提东路</w:t>
      </w:r>
      <w:r w:rsidRPr="001552AF">
        <w:rPr>
          <w:rFonts w:hint="eastAsia"/>
          <w:color w:val="000000" w:themeColor="text1"/>
          <w:sz w:val="28"/>
          <w:szCs w:val="28"/>
        </w:rPr>
        <w:t>2009</w:t>
      </w:r>
      <w:r w:rsidRPr="001552AF">
        <w:rPr>
          <w:rFonts w:hint="eastAsia"/>
          <w:color w:val="000000" w:themeColor="text1"/>
          <w:sz w:val="28"/>
          <w:szCs w:val="28"/>
        </w:rPr>
        <w:t>号</w:t>
      </w:r>
    </w:p>
    <w:p w:rsidR="00621DA9" w:rsidRDefault="00301696" w:rsidP="00621DA9">
      <w:pPr>
        <w:pStyle w:val="a7"/>
        <w:ind w:left="1280" w:firstLineChars="0" w:firstLine="0"/>
        <w:rPr>
          <w:color w:val="000000" w:themeColor="text1"/>
          <w:sz w:val="28"/>
          <w:szCs w:val="28"/>
        </w:rPr>
      </w:pPr>
      <w:r w:rsidRPr="001552AF">
        <w:rPr>
          <w:color w:val="000000" w:themeColor="text1"/>
          <w:sz w:val="28"/>
          <w:szCs w:val="28"/>
        </w:rPr>
        <w:t>请有意向的回收单位代表于当天</w:t>
      </w:r>
      <w:r w:rsidR="00D92B5D" w:rsidRPr="001552AF">
        <w:rPr>
          <w:rFonts w:hint="eastAsia"/>
          <w:color w:val="000000" w:themeColor="text1"/>
          <w:sz w:val="28"/>
          <w:szCs w:val="28"/>
        </w:rPr>
        <w:t>14</w:t>
      </w:r>
      <w:r w:rsidRPr="001552AF">
        <w:rPr>
          <w:color w:val="000000" w:themeColor="text1"/>
          <w:sz w:val="28"/>
          <w:szCs w:val="28"/>
        </w:rPr>
        <w:t xml:space="preserve">:00 </w:t>
      </w:r>
      <w:r w:rsidRPr="001552AF">
        <w:rPr>
          <w:color w:val="000000" w:themeColor="text1"/>
          <w:sz w:val="28"/>
          <w:szCs w:val="28"/>
        </w:rPr>
        <w:t>前统一在</w:t>
      </w:r>
      <w:r w:rsidRPr="001552AF">
        <w:rPr>
          <w:rFonts w:hint="eastAsia"/>
          <w:color w:val="000000" w:themeColor="text1"/>
          <w:sz w:val="28"/>
          <w:szCs w:val="28"/>
        </w:rPr>
        <w:t>重庆化工职业学院</w:t>
      </w:r>
      <w:r w:rsidR="00D92B5D" w:rsidRPr="001552AF">
        <w:rPr>
          <w:rFonts w:hint="eastAsia"/>
          <w:color w:val="000000" w:themeColor="text1"/>
          <w:sz w:val="28"/>
          <w:szCs w:val="28"/>
        </w:rPr>
        <w:t>长寿</w:t>
      </w:r>
      <w:r w:rsidRPr="001552AF">
        <w:rPr>
          <w:rFonts w:hint="eastAsia"/>
          <w:color w:val="000000" w:themeColor="text1"/>
          <w:sz w:val="28"/>
          <w:szCs w:val="28"/>
        </w:rPr>
        <w:t>校区大门口</w:t>
      </w:r>
      <w:r w:rsidRPr="001552AF">
        <w:rPr>
          <w:color w:val="000000" w:themeColor="text1"/>
          <w:sz w:val="28"/>
          <w:szCs w:val="28"/>
        </w:rPr>
        <w:t>集合；</w:t>
      </w:r>
    </w:p>
    <w:p w:rsidR="00621DA9" w:rsidRPr="001552AF" w:rsidRDefault="00621DA9" w:rsidP="00621DA9">
      <w:pPr>
        <w:pStyle w:val="a7"/>
        <w:ind w:left="1280" w:firstLineChars="0" w:firstLine="0"/>
        <w:rPr>
          <w:color w:val="000000" w:themeColor="text1"/>
          <w:sz w:val="28"/>
          <w:szCs w:val="28"/>
        </w:rPr>
      </w:pPr>
      <w:r w:rsidRPr="002B5AD2">
        <w:rPr>
          <w:sz w:val="28"/>
          <w:szCs w:val="28"/>
        </w:rPr>
        <w:t>勘察联系人：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杨宏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13308383709</w:t>
      </w:r>
    </w:p>
    <w:p w:rsidR="00301696" w:rsidRPr="00621DA9" w:rsidRDefault="00621DA9" w:rsidP="00301696">
      <w:pPr>
        <w:pStyle w:val="a7"/>
        <w:ind w:left="1280" w:firstLineChars="0" w:firstLine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</w:t>
      </w:r>
      <w:r>
        <w:rPr>
          <w:rFonts w:hint="eastAsia"/>
          <w:color w:val="000000" w:themeColor="text1"/>
          <w:sz w:val="28"/>
          <w:szCs w:val="28"/>
        </w:rPr>
        <w:t>何谣</w:t>
      </w:r>
      <w:r>
        <w:rPr>
          <w:rFonts w:hint="eastAsia"/>
          <w:color w:val="000000" w:themeColor="text1"/>
          <w:sz w:val="28"/>
          <w:szCs w:val="28"/>
        </w:rPr>
        <w:t xml:space="preserve">    </w:t>
      </w:r>
      <w:r>
        <w:rPr>
          <w:rFonts w:hint="eastAsia"/>
          <w:color w:val="000000" w:themeColor="text1"/>
          <w:sz w:val="28"/>
          <w:szCs w:val="28"/>
        </w:rPr>
        <w:t>电话：</w:t>
      </w:r>
      <w:r>
        <w:rPr>
          <w:rFonts w:hint="eastAsia"/>
          <w:color w:val="000000" w:themeColor="text1"/>
          <w:sz w:val="28"/>
          <w:szCs w:val="28"/>
        </w:rPr>
        <w:t>13629784205</w:t>
      </w:r>
    </w:p>
    <w:p w:rsidR="002C75C9" w:rsidRPr="001552AF" w:rsidRDefault="00C64CDF" w:rsidP="002C75C9">
      <w:pPr>
        <w:rPr>
          <w:color w:val="000000" w:themeColor="text1"/>
          <w:sz w:val="28"/>
          <w:szCs w:val="28"/>
        </w:rPr>
      </w:pPr>
      <w:r w:rsidRPr="001552AF">
        <w:rPr>
          <w:rFonts w:hint="eastAsia"/>
          <w:color w:val="000000" w:themeColor="text1"/>
          <w:sz w:val="28"/>
          <w:szCs w:val="28"/>
        </w:rPr>
        <w:t>3</w:t>
      </w:r>
      <w:r w:rsidR="002C75C9" w:rsidRPr="001552AF">
        <w:rPr>
          <w:rFonts w:hint="eastAsia"/>
          <w:color w:val="000000" w:themeColor="text1"/>
          <w:sz w:val="28"/>
          <w:szCs w:val="28"/>
        </w:rPr>
        <w:t>、请各意向投标单位准时到达</w:t>
      </w:r>
      <w:r w:rsidR="0096010D" w:rsidRPr="001552AF">
        <w:rPr>
          <w:color w:val="000000" w:themeColor="text1"/>
          <w:sz w:val="28"/>
          <w:szCs w:val="28"/>
        </w:rPr>
        <w:t>勘察</w:t>
      </w:r>
      <w:r w:rsidR="002C75C9" w:rsidRPr="001552AF">
        <w:rPr>
          <w:rFonts w:hint="eastAsia"/>
          <w:color w:val="000000" w:themeColor="text1"/>
          <w:sz w:val="28"/>
          <w:szCs w:val="28"/>
        </w:rPr>
        <w:t>现场，过时恕不接待！</w:t>
      </w:r>
    </w:p>
    <w:p w:rsidR="002C75C9" w:rsidRPr="001552AF" w:rsidRDefault="00C64CDF" w:rsidP="00C64CDF">
      <w:pPr>
        <w:rPr>
          <w:color w:val="000000" w:themeColor="text1"/>
          <w:sz w:val="28"/>
          <w:szCs w:val="28"/>
        </w:rPr>
      </w:pPr>
      <w:r w:rsidRPr="001552AF">
        <w:rPr>
          <w:rFonts w:hint="eastAsia"/>
          <w:color w:val="000000" w:themeColor="text1"/>
          <w:sz w:val="28"/>
          <w:szCs w:val="28"/>
        </w:rPr>
        <w:t>4</w:t>
      </w:r>
      <w:r w:rsidR="002C75C9" w:rsidRPr="001552AF">
        <w:rPr>
          <w:rFonts w:hint="eastAsia"/>
          <w:color w:val="000000" w:themeColor="text1"/>
          <w:sz w:val="28"/>
          <w:szCs w:val="28"/>
        </w:rPr>
        <w:t>、各投标单位自愿、自行前往</w:t>
      </w:r>
      <w:r w:rsidR="0096010D" w:rsidRPr="001552AF">
        <w:rPr>
          <w:color w:val="000000" w:themeColor="text1"/>
          <w:sz w:val="28"/>
          <w:szCs w:val="28"/>
        </w:rPr>
        <w:t>勘察</w:t>
      </w:r>
      <w:r w:rsidR="002C75C9" w:rsidRPr="001552AF">
        <w:rPr>
          <w:rFonts w:hint="eastAsia"/>
          <w:color w:val="000000" w:themeColor="text1"/>
          <w:sz w:val="28"/>
          <w:szCs w:val="28"/>
        </w:rPr>
        <w:t>现场。</w:t>
      </w:r>
    </w:p>
    <w:p w:rsidR="001A5ECB" w:rsidRPr="001552AF" w:rsidRDefault="001A5ECB" w:rsidP="008F001E">
      <w:pPr>
        <w:rPr>
          <w:b/>
          <w:color w:val="000000" w:themeColor="text1"/>
          <w:sz w:val="28"/>
          <w:szCs w:val="28"/>
        </w:rPr>
      </w:pPr>
      <w:r w:rsidRPr="001552AF">
        <w:rPr>
          <w:rFonts w:hint="eastAsia"/>
          <w:b/>
          <w:color w:val="000000" w:themeColor="text1"/>
          <w:sz w:val="28"/>
          <w:szCs w:val="28"/>
        </w:rPr>
        <w:t>5</w:t>
      </w:r>
      <w:r w:rsidRPr="001552AF">
        <w:rPr>
          <w:rFonts w:hint="eastAsia"/>
          <w:b/>
          <w:color w:val="000000" w:themeColor="text1"/>
          <w:sz w:val="28"/>
          <w:szCs w:val="28"/>
        </w:rPr>
        <w:t>、因疫情特殊情况，请各意向投标单位到</w:t>
      </w:r>
      <w:r w:rsidR="0096010D" w:rsidRPr="00E667DA">
        <w:rPr>
          <w:b/>
          <w:color w:val="000000" w:themeColor="text1"/>
          <w:sz w:val="28"/>
          <w:szCs w:val="28"/>
        </w:rPr>
        <w:t>勘察</w:t>
      </w:r>
      <w:r w:rsidRPr="001552AF">
        <w:rPr>
          <w:rFonts w:hint="eastAsia"/>
          <w:b/>
          <w:color w:val="000000" w:themeColor="text1"/>
          <w:sz w:val="28"/>
          <w:szCs w:val="28"/>
        </w:rPr>
        <w:t>现场的人员</w:t>
      </w:r>
      <w:r w:rsidR="007E2359" w:rsidRPr="001552AF">
        <w:rPr>
          <w:rFonts w:hint="eastAsia"/>
          <w:b/>
          <w:color w:val="000000" w:themeColor="text1"/>
          <w:sz w:val="28"/>
          <w:szCs w:val="28"/>
        </w:rPr>
        <w:t>和参与竞价投标的人员</w:t>
      </w:r>
      <w:r w:rsidRPr="001552AF">
        <w:rPr>
          <w:rFonts w:hint="eastAsia"/>
          <w:b/>
          <w:color w:val="000000" w:themeColor="text1"/>
          <w:sz w:val="28"/>
          <w:szCs w:val="28"/>
        </w:rPr>
        <w:t>准备好身份证和渝康码以待查验，体温检测合格后方能入校。</w:t>
      </w:r>
    </w:p>
    <w:p w:rsidR="00EC665C" w:rsidRPr="00C64CDF" w:rsidRDefault="00EC665C" w:rsidP="00C64CDF">
      <w:pPr>
        <w:wordWrap w:val="0"/>
        <w:ind w:right="560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</w:t>
      </w:r>
      <w:r w:rsidR="00C64CD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）报价表格式：见</w:t>
      </w:r>
      <w:r w:rsidR="00E667D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附件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格式表；</w:t>
      </w:r>
    </w:p>
    <w:p w:rsidR="0096010D" w:rsidRPr="004650E7" w:rsidRDefault="00C64CDF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6F344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 w:rsidR="00402A2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报价要求：</w:t>
      </w:r>
      <w:r w:rsidR="00402A27" w:rsidRPr="00A70AF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投标人报价应考虑到无残值资产的出渣费用；</w:t>
      </w:r>
    </w:p>
    <w:p w:rsidR="0096010D" w:rsidRDefault="0096010D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color w:val="FF0000"/>
          <w:sz w:val="28"/>
          <w:szCs w:val="28"/>
        </w:rPr>
      </w:pP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二、报名要求</w:t>
      </w:r>
    </w:p>
    <w:p w:rsidR="00CA1111" w:rsidRPr="00D540D1" w:rsidRDefault="00287AE1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</w:t>
      </w:r>
      <w:r w:rsidRPr="002220E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一）报名方式：</w:t>
      </w: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此次</w:t>
      </w:r>
      <w:r w:rsidR="00CA391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报废</w:t>
      </w: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资产处置采取网上</w:t>
      </w:r>
      <w:r w:rsidR="00A958CC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缴纳投标保证金</w:t>
      </w:r>
      <w:r w:rsidR="00EC665C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报名方式，参与报价者必须</w:t>
      </w: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通过</w:t>
      </w:r>
      <w:r w:rsidR="00CA1111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我单位对公账号</w:t>
      </w: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缴纳投标保证金（金额：</w:t>
      </w:r>
      <w:r w:rsidR="00F9091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</w:t>
      </w:r>
      <w:r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000元人民币）</w:t>
      </w:r>
      <w:r w:rsidR="00CA1111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视为报名成功，</w:t>
      </w:r>
      <w:r w:rsidR="00EC665C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不</w:t>
      </w:r>
      <w:r w:rsidR="00CA1111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缴纳保证金的单位报价无效。</w:t>
      </w:r>
      <w:r w:rsidR="00A9098E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(投标保证金报价完成后15个工作日原</w:t>
      </w:r>
      <w:r w:rsidR="009F09A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账户</w:t>
      </w:r>
      <w:r w:rsidR="00A9098E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退回)</w:t>
      </w:r>
      <w:r w:rsidR="0049302D" w:rsidRP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（二）报名需提交资料：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</w:t>
      </w:r>
      <w:r w:rsidR="00DA34D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再生资源回收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企业营业执照复印件（加盖公司鲜章）；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2、公司诚信声明（见格式</w:t>
      </w:r>
      <w:r w:rsidR="00E667D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</w:t>
      </w:r>
      <w:r w:rsidR="00E667DA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加盖公司鲜章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3、法定代表人身份证明书（见格式</w:t>
      </w:r>
      <w:r w:rsidR="00E667D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</w:t>
      </w:r>
      <w:r w:rsidR="00E667DA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加盖公司鲜章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4、如投标人为法定代表人授权委托人，需同时提供法定代表人身份证复印件、公司授权委托人身份证复印件及授权委托书原件（见格式）；</w:t>
      </w:r>
    </w:p>
    <w:p w:rsidR="00EC665C" w:rsidRPr="00EC665C" w:rsidRDefault="0044542D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（三）学校将对报名公司资质进行审核，只接受符合资格条件</w:t>
      </w:r>
      <w:r w:rsid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的公司之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报价文件；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三、报价及递交要求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（一）报价需提供资料：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</w:t>
      </w:r>
      <w:r w:rsid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、报价表（加盖公司鲜章）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涂改无效；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2、公司开户单位名称、开户银行及账户</w:t>
      </w:r>
      <w:r w:rsidR="001E4CF6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资料</w:t>
      </w:r>
      <w:r w:rsidR="00D540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EC665C" w:rsidRPr="00A70AFA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lastRenderedPageBreak/>
        <w:t>（二）报价</w:t>
      </w:r>
      <w:r w:rsidR="00A05BD2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文件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递交时间：</w:t>
      </w:r>
      <w:r w:rsidR="0044542D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20</w:t>
      </w:r>
      <w:r w:rsidR="00123937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20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</w:t>
      </w:r>
      <w:r w:rsidR="00657A6E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7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月</w:t>
      </w:r>
      <w:r w:rsidR="001E4CF6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3</w:t>
      </w:r>
      <w:r w:rsidR="00A674D2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日上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午</w:t>
      </w:r>
      <w:r w:rsidR="00657A6E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09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:</w:t>
      </w:r>
      <w:r w:rsidR="00657A6E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3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0时</w:t>
      </w:r>
      <w:r w:rsid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-10:</w:t>
      </w:r>
      <w:r w:rsidR="00657A6E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0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0</w:t>
      </w:r>
      <w:r w:rsidR="00A674D2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时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，</w:t>
      </w:r>
      <w:r w:rsidRPr="00A70AFA">
        <w:rPr>
          <w:rFonts w:ascii="宋体" w:eastAsia="宋体" w:hAnsi="宋体" w:cs="Arial" w:hint="eastAsia"/>
          <w:b/>
          <w:bCs/>
          <w:color w:val="000000" w:themeColor="text1"/>
          <w:kern w:val="0"/>
          <w:sz w:val="28"/>
        </w:rPr>
        <w:t>超过该递交时间的报价文件我单位概不接受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；</w:t>
      </w:r>
    </w:p>
    <w:p w:rsidR="00EC665C" w:rsidRPr="00EC665C" w:rsidRDefault="00E75661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</w:t>
      </w:r>
      <w:r w:rsidR="00A05BD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文件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递交方式：只接受纸质文件</w:t>
      </w:r>
      <w:r w:rsidR="00A05BD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资料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</w:t>
      </w:r>
      <w:r w:rsidRPr="001E4CF6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用</w:t>
      </w:r>
      <w:r w:rsidR="001E4CF6" w:rsidRPr="001E4CF6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A4档案袋</w:t>
      </w:r>
      <w:r w:rsidR="00EC665C" w:rsidRPr="001E4CF6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密封</w:t>
      </w:r>
      <w:r w:rsidR="001E4CF6" w:rsidRPr="001E4CF6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并注明投标单位</w:t>
      </w:r>
      <w:r w:rsidR="00A05BD2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信息</w:t>
      </w:r>
      <w:r w:rsidR="001E4CF6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后</w:t>
      </w:r>
      <w:r w:rsidR="00DF371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递交。</w:t>
      </w:r>
      <w:r w:rsidR="00DF371C" w:rsidRPr="00DF371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注：</w:t>
      </w:r>
      <w:r w:rsidR="00DF371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（报价表用小信封密封后装入A4档案袋中）；</w:t>
      </w:r>
    </w:p>
    <w:p w:rsidR="00145FC0" w:rsidRPr="00A70AFA" w:rsidRDefault="00145FC0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（四）报价</w:t>
      </w:r>
      <w:r w:rsidR="00A05BD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文件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资料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递交地址：</w:t>
      </w:r>
      <w:r w:rsidR="00D2123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长寿区菩提东路2009号</w:t>
      </w:r>
      <w:r w:rsidRP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（重庆化工职业学院长寿校区内）综合楼</w:t>
      </w:r>
      <w:r w:rsidR="0078231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217</w:t>
      </w:r>
      <w:r w:rsidRP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室。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四、开标</w:t>
      </w:r>
    </w:p>
    <w:p w:rsidR="00EC665C" w:rsidRPr="00A70AFA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 w:themeColor="text1"/>
          <w:kern w:val="0"/>
          <w:sz w:val="28"/>
          <w:szCs w:val="28"/>
        </w:rPr>
      </w:pP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（一）开标时间：</w:t>
      </w:r>
      <w:r w:rsidR="00D2123F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20</w:t>
      </w:r>
      <w:r w:rsidR="00190A9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20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年</w:t>
      </w:r>
      <w:r w:rsidR="00657A6E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7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月</w:t>
      </w:r>
      <w:r w:rsidR="001E4CF6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3</w:t>
      </w:r>
      <w:r w:rsidR="00D2123F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日上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午</w:t>
      </w:r>
      <w:r w:rsidR="00D2123F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10:</w:t>
      </w:r>
      <w:r w:rsidR="00657A6E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0</w:t>
      </w:r>
      <w:r w:rsidR="00D2123F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0</w:t>
      </w:r>
      <w:r w:rsidR="006111A6"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时</w:t>
      </w:r>
      <w:r w:rsidRPr="00A70AFA">
        <w:rPr>
          <w:rFonts w:ascii="宋体" w:eastAsia="宋体" w:hAnsi="宋体" w:cs="Arial" w:hint="eastAsia"/>
          <w:color w:val="000000" w:themeColor="text1"/>
          <w:kern w:val="0"/>
          <w:sz w:val="28"/>
          <w:szCs w:val="28"/>
        </w:rPr>
        <w:t>；</w:t>
      </w:r>
      <w:r w:rsidR="00145FC0" w:rsidRPr="00A70AFA">
        <w:rPr>
          <w:rFonts w:ascii="Arial" w:eastAsia="宋体" w:hAnsi="Arial" w:cs="Arial"/>
          <w:color w:val="000000" w:themeColor="text1"/>
          <w:kern w:val="0"/>
          <w:sz w:val="28"/>
          <w:szCs w:val="28"/>
        </w:rPr>
        <w:t xml:space="preserve"> </w:t>
      </w:r>
    </w:p>
    <w:p w:rsidR="00145FC0" w:rsidRPr="00A70AFA" w:rsidRDefault="00EC665C" w:rsidP="00145FC0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（二）开标地点：</w:t>
      </w:r>
      <w:r w:rsidR="00145FC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重庆市长寿区菩提东路2009号</w:t>
      </w:r>
      <w:r w:rsidR="00145FC0" w:rsidRP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（重庆化工职业学院长寿校区内）综合楼</w:t>
      </w:r>
      <w:r w:rsidR="0078231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217</w:t>
      </w:r>
      <w:r w:rsidR="00145FC0" w:rsidRPr="00A70AF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室。</w:t>
      </w:r>
    </w:p>
    <w:p w:rsidR="002D2FD1" w:rsidRDefault="00A70AFA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（三）开标形式：由资产主管部门、</w:t>
      </w:r>
      <w:r w:rsidR="00DD5A6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财务部门、</w:t>
      </w:r>
      <w:r w:rsidR="00A05BD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采购部门、</w:t>
      </w:r>
      <w:r w:rsidR="00DD5A6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监督部门</w:t>
      </w:r>
      <w:r w:rsidR="002D2FD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组成评审小组</w:t>
      </w:r>
      <w:r w:rsidR="00D2123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共同</w:t>
      </w:r>
      <w:r w:rsidR="00145FC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审查报价单位的资格条件，符合资格条件单位达到三家以上开启报价</w:t>
      </w:r>
      <w:r w:rsidR="00D2123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结果，开标结果将在学院</w:t>
      </w:r>
      <w:r w:rsidR="00190A9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官方</w:t>
      </w:r>
      <w:r w:rsidR="00D2123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网</w:t>
      </w:r>
      <w:r w:rsidR="00190A9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站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进行公示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EC665C" w:rsidRPr="00190A9A" w:rsidRDefault="00A6794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</w:t>
      </w:r>
      <w:r w:rsidR="0012393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</w:t>
      </w:r>
      <w:r w:rsidR="00701F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投标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保证金：需在</w:t>
      </w:r>
      <w:r w:rsidR="00701F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开标两</w:t>
      </w:r>
      <w:r w:rsidR="00190A9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个</w:t>
      </w:r>
      <w:r w:rsidR="00701F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小时</w:t>
      </w:r>
      <w:r w:rsidR="00190A9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以前</w:t>
      </w:r>
      <w:r w:rsidR="00701F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通过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对公转账方式缴纳</w:t>
      </w:r>
      <w:r w:rsidR="00772C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000元</w:t>
      </w:r>
      <w:r w:rsidR="00190A9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人民币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保证金到学校指定账户，注明</w:t>
      </w:r>
      <w:r w:rsidR="00EC665C" w:rsidRPr="00772CC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“</w:t>
      </w:r>
      <w:r w:rsidRPr="00772CC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报废资产</w:t>
      </w:r>
      <w:r w:rsidR="00EC665C" w:rsidRPr="00772CC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处置</w:t>
      </w:r>
      <w:r w:rsidR="00701FCC" w:rsidRPr="00772CC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投标</w:t>
      </w:r>
      <w:r w:rsidR="00EC665C" w:rsidRPr="00772CCC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保证金”</w:t>
      </w:r>
      <w:r w:rsidR="00EC665C"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（户名：</w:t>
      </w:r>
      <w:r w:rsidRPr="00190A9A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重庆化工职业学院</w:t>
      </w:r>
      <w:r w:rsidR="00EC665C"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，开户行：</w:t>
      </w:r>
      <w:r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建设银行长寿支行桃花新城分理处，银行</w:t>
      </w:r>
      <w:r w:rsidR="00EC665C"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账户：</w:t>
      </w:r>
      <w:r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50001120041052506322</w:t>
      </w:r>
      <w:r w:rsidR="00EC665C"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）；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五、其他说明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（一）中标人</w:t>
      </w:r>
      <w:r w:rsidR="007707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确定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后以任何理由反悔的，保证金不予退回；</w:t>
      </w:r>
    </w:p>
    <w:p w:rsidR="00EC665C" w:rsidRPr="00190A9A" w:rsidRDefault="00EC665C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</w:t>
      </w:r>
      <w:r w:rsidR="00772C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在回收实物前，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中标人需</w:t>
      </w:r>
      <w:r w:rsidR="00C728D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将中标金额转账至学校指定账户</w:t>
      </w:r>
      <w:r w:rsidR="00190A9A"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（户名：</w:t>
      </w:r>
      <w:r w:rsidR="00190A9A" w:rsidRPr="00190A9A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重庆化工职业学院</w:t>
      </w:r>
      <w:r w:rsidR="00190A9A"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，开户行：建设银行长寿支行桃花新城分理处，银行账户：50001120041052506322</w:t>
      </w:r>
      <w:r w:rsid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 xml:space="preserve">  </w:t>
      </w:r>
      <w:r w:rsidR="00C728DF" w:rsidRPr="00190A9A">
        <w:rPr>
          <w:rFonts w:ascii="宋体" w:eastAsia="宋体" w:hAnsi="宋体" w:cs="Arial" w:hint="eastAsia"/>
          <w:b/>
          <w:color w:val="000000"/>
          <w:kern w:val="0"/>
          <w:sz w:val="28"/>
          <w:szCs w:val="28"/>
        </w:rPr>
        <w:t>注明报废资产处置款）</w:t>
      </w:r>
      <w:r w:rsidR="00C728D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，并在</w:t>
      </w:r>
      <w:r w:rsidR="00722A9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10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个工作日内完成报废物资回收处置工作；</w:t>
      </w:r>
    </w:p>
    <w:p w:rsidR="00EC665C" w:rsidRPr="00EC665C" w:rsidRDefault="00A22A58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（三）报价相同时，则在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第一次报价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的基础上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重新报价，直至分出高低；</w:t>
      </w:r>
    </w:p>
    <w:p w:rsidR="00EC665C" w:rsidRPr="00EC665C" w:rsidRDefault="00A22A58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（四）若投标人在报价过程中存在舞弊行为，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学校有权重新组织询价。</w:t>
      </w:r>
    </w:p>
    <w:p w:rsidR="00212393" w:rsidRDefault="002406E8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六、联系</w:t>
      </w:r>
      <w:r w:rsidR="00212393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人及电话：</w:t>
      </w:r>
    </w:p>
    <w:p w:rsidR="00EC665C" w:rsidRPr="00EC665C" w:rsidRDefault="00212393" w:rsidP="00212393">
      <w:pPr>
        <w:widowControl/>
        <w:shd w:val="clear" w:color="auto" w:fill="FFFFFF"/>
        <w:spacing w:before="100" w:beforeAutospacing="1" w:after="100" w:afterAutospacing="1" w:line="420" w:lineRule="atLeast"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联系人：</w:t>
      </w:r>
      <w:r w:rsidR="002406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杨老师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     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电话：</w:t>
      </w:r>
      <w:r w:rsidR="004B365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023-81886311，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133</w:t>
      </w:r>
      <w:r w:rsidR="002406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08383709</w:t>
      </w:r>
    </w:p>
    <w:p w:rsidR="00EC665C" w:rsidRPr="00EC665C" w:rsidRDefault="002406E8" w:rsidP="00EC665C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地址：</w:t>
      </w:r>
      <w:r w:rsidR="00722A9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重庆市长寿区菩提东路2009号（资产管理处，综合楼</w:t>
      </w:r>
      <w:r w:rsidR="00C728D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204</w:t>
      </w:r>
      <w:r w:rsidR="00722A9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室）</w:t>
      </w:r>
    </w:p>
    <w:p w:rsidR="006111A6" w:rsidRPr="00C728DF" w:rsidRDefault="006111A6" w:rsidP="00EC665C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宋体" w:eastAsia="宋体" w:hAnsi="宋体" w:cs="Arial"/>
          <w:color w:val="000000"/>
          <w:kern w:val="0"/>
          <w:sz w:val="28"/>
          <w:szCs w:val="28"/>
        </w:rPr>
      </w:pPr>
    </w:p>
    <w:p w:rsidR="00EC665C" w:rsidRPr="00EC665C" w:rsidRDefault="00190A9A" w:rsidP="00EC665C">
      <w:pPr>
        <w:widowControl/>
        <w:shd w:val="clear" w:color="auto" w:fill="FFFFFF"/>
        <w:spacing w:before="100" w:beforeAutospacing="1" w:after="100" w:afterAutospacing="1" w:line="420" w:lineRule="atLeast"/>
        <w:jc w:val="right"/>
        <w:rPr>
          <w:rFonts w:ascii="Arial" w:eastAsia="宋体" w:hAnsi="Arial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 </w:t>
      </w:r>
      <w:r w:rsidR="00CC693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      </w:t>
      </w:r>
      <w:r w:rsidR="002406E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</w:t>
      </w:r>
      <w:r w:rsidR="00722A9B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6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</w:t>
      </w:r>
      <w:r w:rsidR="00F20C4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9</w:t>
      </w:r>
      <w:r w:rsidR="00EC665C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日  </w:t>
      </w:r>
    </w:p>
    <w:p w:rsidR="002406E8" w:rsidRPr="002220E4" w:rsidRDefault="002406E8" w:rsidP="002406E8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/>
          <w:bCs/>
          <w:color w:val="000000"/>
          <w:kern w:val="0"/>
          <w:sz w:val="32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 xml:space="preserve">                              </w:t>
      </w:r>
      <w:r w:rsidRPr="002220E4">
        <w:rPr>
          <w:rFonts w:ascii="宋体" w:eastAsia="宋体" w:hAnsi="宋体" w:cs="Arial" w:hint="eastAsia"/>
          <w:bCs/>
          <w:color w:val="000000"/>
          <w:kern w:val="0"/>
          <w:sz w:val="32"/>
        </w:rPr>
        <w:t>重庆化工职业学院</w:t>
      </w:r>
    </w:p>
    <w:p w:rsidR="00F20C47" w:rsidRDefault="00F20C47" w:rsidP="00895DF8">
      <w:pPr>
        <w:widowControl/>
        <w:shd w:val="clear" w:color="auto" w:fill="FFFFFF"/>
        <w:spacing w:before="100" w:beforeAutospacing="1" w:after="100" w:afterAutospacing="1" w:line="320" w:lineRule="atLeast"/>
        <w:ind w:firstLineChars="295" w:firstLine="948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F20C47" w:rsidRDefault="00F20C47" w:rsidP="00895DF8">
      <w:pPr>
        <w:widowControl/>
        <w:shd w:val="clear" w:color="auto" w:fill="FFFFFF"/>
        <w:spacing w:before="100" w:beforeAutospacing="1" w:after="100" w:afterAutospacing="1" w:line="320" w:lineRule="atLeast"/>
        <w:ind w:firstLineChars="295" w:firstLine="948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F20C47" w:rsidRDefault="00F20C47" w:rsidP="00895DF8">
      <w:pPr>
        <w:widowControl/>
        <w:shd w:val="clear" w:color="auto" w:fill="FFFFFF"/>
        <w:spacing w:before="100" w:beforeAutospacing="1" w:after="100" w:afterAutospacing="1" w:line="320" w:lineRule="atLeast"/>
        <w:ind w:firstLineChars="295" w:firstLine="948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C665C" w:rsidRPr="002406E8" w:rsidRDefault="00895DF8" w:rsidP="00895DF8">
      <w:pPr>
        <w:widowControl/>
        <w:shd w:val="clear" w:color="auto" w:fill="FFFFFF"/>
        <w:spacing w:before="100" w:beforeAutospacing="1" w:after="100" w:afterAutospacing="1" w:line="320" w:lineRule="atLeast"/>
        <w:ind w:firstLineChars="295" w:firstLine="948"/>
        <w:rPr>
          <w:rFonts w:ascii="宋体" w:eastAsia="宋体" w:hAnsi="宋体" w:cs="Arial"/>
          <w:b/>
          <w:bCs/>
          <w:color w:val="000000"/>
          <w:kern w:val="0"/>
          <w:sz w:val="32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重庆化工职业学院</w:t>
      </w:r>
      <w:r w:rsidR="0058410E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报废资产</w:t>
      </w:r>
      <w:r w:rsidR="00EC665C"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回收</w:t>
      </w:r>
      <w:r w:rsidR="00CC693E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处置</w:t>
      </w:r>
      <w:r w:rsidR="00EC665C"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报价表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0"/>
      </w:tblGrid>
      <w:tr w:rsidR="00EC665C" w:rsidRPr="00EC665C" w:rsidTr="00EC66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EC665C" w:rsidRPr="00EC665C" w:rsidRDefault="00EC665C" w:rsidP="00EC665C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789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2641"/>
        <w:gridCol w:w="1620"/>
        <w:gridCol w:w="2222"/>
      </w:tblGrid>
      <w:tr w:rsidR="00EC665C" w:rsidRPr="00EC665C" w:rsidTr="00DF371C">
        <w:trPr>
          <w:trHeight w:val="1034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0E" w:rsidRDefault="00EC665C" w:rsidP="0058410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物资回收</w:t>
            </w:r>
          </w:p>
          <w:p w:rsidR="00EC665C" w:rsidRPr="00EC665C" w:rsidRDefault="00EC665C" w:rsidP="0058410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C665C" w:rsidRPr="00EC665C" w:rsidTr="00DF371C">
        <w:trPr>
          <w:trHeight w:val="978"/>
        </w:trPr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物资回收</w:t>
            </w:r>
          </w:p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C665C" w:rsidRPr="00EC665C" w:rsidTr="00DF371C">
        <w:trPr>
          <w:trHeight w:val="1567"/>
        </w:trPr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资产管理</w:t>
            </w:r>
          </w:p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部门经办人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A64BAE" w:rsidRDefault="0058410E" w:rsidP="00A64BA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64BA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杨宏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A64BAE" w:rsidRDefault="00EC665C" w:rsidP="00A64BA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64BA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0E" w:rsidRPr="00CC693E" w:rsidRDefault="0058410E" w:rsidP="00CC693E">
            <w:pPr>
              <w:widowControl/>
              <w:shd w:val="clear" w:color="auto" w:fill="FFFFFF"/>
              <w:spacing w:before="100" w:beforeAutospacing="1" w:after="100" w:afterAutospacing="1"/>
              <w:ind w:firstLineChars="50" w:firstLine="140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C693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13308383709</w:t>
            </w:r>
          </w:p>
          <w:p w:rsidR="00EC665C" w:rsidRPr="00EC665C" w:rsidRDefault="00EC665C" w:rsidP="00CC693E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EC665C" w:rsidRPr="00EC665C" w:rsidTr="00DF371C">
        <w:trPr>
          <w:trHeight w:val="1399"/>
        </w:trPr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回收</w:t>
            </w:r>
            <w:r w:rsidR="008F297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处置资产</w:t>
            </w:r>
          </w:p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申报编号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8F2976" w:rsidRDefault="008F2976" w:rsidP="0017719F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64BAE">
              <w:rPr>
                <w:rFonts w:ascii="宋体" w:eastAsia="宋体" w:hAnsi="宋体" w:cs="Arial" w:hint="eastAsia"/>
                <w:bCs/>
                <w:color w:val="000000"/>
                <w:kern w:val="0"/>
                <w:sz w:val="24"/>
                <w:szCs w:val="24"/>
              </w:rPr>
              <w:t>重庆化工职业学院</w:t>
            </w:r>
            <w:r w:rsidRPr="00A64BA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报废资产处置</w:t>
            </w:r>
            <w:r w:rsidR="00CC693E" w:rsidRPr="00CC693E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（</w:t>
            </w:r>
            <w:r w:rsidR="00CC693E" w:rsidRPr="00CC693E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渝化职院〔2020〕2号、渝化职院〔2020〕3号） </w:t>
            </w:r>
          </w:p>
        </w:tc>
      </w:tr>
      <w:tr w:rsidR="00EC665C" w:rsidRPr="00EC665C" w:rsidTr="00DF371C">
        <w:trPr>
          <w:trHeight w:val="3743"/>
        </w:trPr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A6033D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物资回收报价</w:t>
            </w:r>
            <w:r w:rsidR="00DF371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</w:t>
            </w:r>
            <w:r w:rsidRPr="00EC665C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br/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E74" w:rsidRDefault="00EC665C" w:rsidP="00EC66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u w:val="single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残值回收报价</w:t>
            </w:r>
            <w:r w:rsidR="00EE4E7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（人民币小写）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>           </w:t>
            </w:r>
          </w:p>
          <w:p w:rsidR="0085505C" w:rsidRDefault="0085505C" w:rsidP="00EC665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  <w:p w:rsidR="00EC665C" w:rsidRPr="00EC665C" w:rsidRDefault="00EE4E74" w:rsidP="00EC665C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人民币</w:t>
            </w:r>
            <w:r w:rsidR="00EC665C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大写：</w:t>
            </w:r>
            <w:r w:rsidR="00EC665C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u w:val="single"/>
              </w:rPr>
              <w:t xml:space="preserve">             </w:t>
            </w:r>
            <w:r w:rsidR="00EC665C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 w:rsidR="00EC665C" w:rsidRPr="00EC665C" w:rsidTr="00DF371C">
        <w:trPr>
          <w:trHeight w:val="2288"/>
        </w:trPr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物资清单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A6033D" w:rsidP="00A6033D">
            <w:pPr>
              <w:widowControl/>
              <w:spacing w:before="100" w:beforeAutospacing="1" w:after="100" w:afterAutospacing="1"/>
              <w:ind w:firstLineChars="700" w:firstLine="1960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以</w:t>
            </w:r>
            <w:r w:rsidRPr="001552AF">
              <w:rPr>
                <w:rFonts w:hint="eastAsia"/>
                <w:color w:val="000000" w:themeColor="text1"/>
                <w:sz w:val="28"/>
                <w:szCs w:val="28"/>
              </w:rPr>
              <w:t>现场</w:t>
            </w:r>
            <w:r w:rsidRPr="001552AF">
              <w:rPr>
                <w:color w:val="000000" w:themeColor="text1"/>
                <w:sz w:val="28"/>
                <w:szCs w:val="28"/>
              </w:rPr>
              <w:t>勘察</w:t>
            </w:r>
            <w:r>
              <w:rPr>
                <w:color w:val="000000" w:themeColor="text1"/>
                <w:sz w:val="28"/>
                <w:szCs w:val="28"/>
              </w:rPr>
              <w:t>实物为准</w:t>
            </w:r>
          </w:p>
        </w:tc>
      </w:tr>
      <w:tr w:rsidR="00EC665C" w:rsidRPr="00EC665C" w:rsidTr="00DF371C">
        <w:trPr>
          <w:trHeight w:val="680"/>
        </w:trPr>
        <w:tc>
          <w:tcPr>
            <w:tcW w:w="23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</w:t>
            </w:r>
            <w:r w:rsidRPr="00EC665C">
              <w:rPr>
                <w:rFonts w:ascii="Calibri" w:eastAsia="宋体" w:hAnsi="Calibri" w:cs="Arial"/>
                <w:color w:val="000000"/>
                <w:kern w:val="0"/>
                <w:sz w:val="24"/>
                <w:szCs w:val="24"/>
              </w:rPr>
              <w:t>      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4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CC693E" w:rsidRDefault="00CC693E" w:rsidP="00EC665C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诚信声明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 w:rsidR="00D7138A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特此声明。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法定代表人身份证明书（格式）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</w:t>
      </w:r>
      <w:r w:rsidR="00AA7B60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（法定代表人姓名）在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（公司名称）任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（职务名称）职务，是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                                  （公司公章）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EC665C" w:rsidRPr="00EC665C" w:rsidTr="00EC665C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（附：法定代表人身份证正反面复印件）</w:t>
      </w: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AA7B60" w:rsidRDefault="00AA7B60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法定代表人授权委托书（格式）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</w:t>
      </w:r>
      <w:r w:rsidR="00AA7B60"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AA7B60" w:rsidRDefault="00EC665C" w:rsidP="00AA7B60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（公司法定代表人名称）是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（公司名称）的法定代表人，特授权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（被授权人姓名及身份证号码）代表我单位全权办理此次报废物资处置的</w:t>
      </w:r>
      <w:r w:rsidR="009C3F52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报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价、签约等具体工作，并签署全部有关文件、协议及合同。</w:t>
      </w:r>
    </w:p>
    <w:p w:rsidR="00EC665C" w:rsidRPr="00EC665C" w:rsidRDefault="00EC665C" w:rsidP="00AA7B60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我单位对被授权人的签字负全部责任。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被授权人：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公司法定代表人：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</w:p>
    <w:p w:rsidR="00EC665C" w:rsidRPr="00EC665C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EC665C" w:rsidRPr="00EC665C" w:rsidTr="00AA7B60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65C" w:rsidRPr="00EC665C" w:rsidRDefault="00EC665C" w:rsidP="00EC665C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AA7B60" w:rsidRDefault="00EC665C" w:rsidP="00EC665C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</w:t>
      </w:r>
      <w:r w:rsidR="00AA7B6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</w:p>
    <w:p w:rsidR="00967242" w:rsidRPr="002558B2" w:rsidRDefault="00AA7B60" w:rsidP="002558B2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年     月     日</w:t>
      </w:r>
    </w:p>
    <w:sectPr w:rsidR="00967242" w:rsidRPr="002558B2" w:rsidSect="009672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CA0" w:rsidRDefault="00CC6CA0" w:rsidP="00C66701">
      <w:r>
        <w:separator/>
      </w:r>
    </w:p>
  </w:endnote>
  <w:endnote w:type="continuationSeparator" w:id="1">
    <w:p w:rsidR="00CC6CA0" w:rsidRDefault="00CC6CA0" w:rsidP="00C66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981842"/>
      <w:docPartObj>
        <w:docPartGallery w:val="Page Numbers (Bottom of Page)"/>
        <w:docPartUnique/>
      </w:docPartObj>
    </w:sdtPr>
    <w:sdtContent>
      <w:p w:rsidR="00B04376" w:rsidRDefault="000706DB">
        <w:pPr>
          <w:pStyle w:val="a6"/>
          <w:jc w:val="center"/>
        </w:pPr>
        <w:fldSimple w:instr=" PAGE   \* MERGEFORMAT ">
          <w:r w:rsidR="00782314" w:rsidRPr="00782314">
            <w:rPr>
              <w:noProof/>
              <w:lang w:val="zh-CN"/>
            </w:rPr>
            <w:t>4</w:t>
          </w:r>
        </w:fldSimple>
      </w:p>
    </w:sdtContent>
  </w:sdt>
  <w:p w:rsidR="00B04376" w:rsidRDefault="00B043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CA0" w:rsidRDefault="00CC6CA0" w:rsidP="00C66701">
      <w:r>
        <w:separator/>
      </w:r>
    </w:p>
  </w:footnote>
  <w:footnote w:type="continuationSeparator" w:id="1">
    <w:p w:rsidR="00CC6CA0" w:rsidRDefault="00CC6CA0" w:rsidP="00C66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8AE"/>
    <w:multiLevelType w:val="hybridMultilevel"/>
    <w:tmpl w:val="72FA3A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2547CA"/>
    <w:multiLevelType w:val="hybridMultilevel"/>
    <w:tmpl w:val="AA226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4053CE4"/>
    <w:multiLevelType w:val="hybridMultilevel"/>
    <w:tmpl w:val="DA5E0228"/>
    <w:lvl w:ilvl="0" w:tplc="6C48828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65C"/>
    <w:rsid w:val="000706DB"/>
    <w:rsid w:val="00123937"/>
    <w:rsid w:val="00145FC0"/>
    <w:rsid w:val="001552AF"/>
    <w:rsid w:val="00176200"/>
    <w:rsid w:val="0017719F"/>
    <w:rsid w:val="00190A9A"/>
    <w:rsid w:val="001A5ECB"/>
    <w:rsid w:val="001C2ACD"/>
    <w:rsid w:val="001E4CF6"/>
    <w:rsid w:val="00201C45"/>
    <w:rsid w:val="00212393"/>
    <w:rsid w:val="002220E4"/>
    <w:rsid w:val="002406E8"/>
    <w:rsid w:val="002558B2"/>
    <w:rsid w:val="00286195"/>
    <w:rsid w:val="00287AE1"/>
    <w:rsid w:val="002B5AD2"/>
    <w:rsid w:val="002C75C9"/>
    <w:rsid w:val="002D2FD1"/>
    <w:rsid w:val="00301696"/>
    <w:rsid w:val="00326972"/>
    <w:rsid w:val="00357EC9"/>
    <w:rsid w:val="0038353C"/>
    <w:rsid w:val="00402A27"/>
    <w:rsid w:val="00405D7B"/>
    <w:rsid w:val="0044542D"/>
    <w:rsid w:val="004467C5"/>
    <w:rsid w:val="004626DB"/>
    <w:rsid w:val="00463E8D"/>
    <w:rsid w:val="004650E7"/>
    <w:rsid w:val="004750C7"/>
    <w:rsid w:val="0049302D"/>
    <w:rsid w:val="004B3652"/>
    <w:rsid w:val="004C109D"/>
    <w:rsid w:val="0058410E"/>
    <w:rsid w:val="006111A6"/>
    <w:rsid w:val="00621DA9"/>
    <w:rsid w:val="00635D39"/>
    <w:rsid w:val="00637975"/>
    <w:rsid w:val="00657A6E"/>
    <w:rsid w:val="00681834"/>
    <w:rsid w:val="006937B0"/>
    <w:rsid w:val="006A6427"/>
    <w:rsid w:val="006E4F2F"/>
    <w:rsid w:val="006F3444"/>
    <w:rsid w:val="006F3984"/>
    <w:rsid w:val="00701FCC"/>
    <w:rsid w:val="00722A9B"/>
    <w:rsid w:val="00724F11"/>
    <w:rsid w:val="00725507"/>
    <w:rsid w:val="00733B7F"/>
    <w:rsid w:val="00770764"/>
    <w:rsid w:val="00772CCC"/>
    <w:rsid w:val="00782314"/>
    <w:rsid w:val="00793351"/>
    <w:rsid w:val="007B4872"/>
    <w:rsid w:val="007E2359"/>
    <w:rsid w:val="007F2354"/>
    <w:rsid w:val="00850143"/>
    <w:rsid w:val="0085505C"/>
    <w:rsid w:val="00895DF8"/>
    <w:rsid w:val="008F001E"/>
    <w:rsid w:val="008F13A8"/>
    <w:rsid w:val="008F2976"/>
    <w:rsid w:val="009377B2"/>
    <w:rsid w:val="00937988"/>
    <w:rsid w:val="0096010D"/>
    <w:rsid w:val="00967242"/>
    <w:rsid w:val="00990810"/>
    <w:rsid w:val="0099100F"/>
    <w:rsid w:val="009C3F52"/>
    <w:rsid w:val="009D4455"/>
    <w:rsid w:val="009E3BB4"/>
    <w:rsid w:val="009F09A2"/>
    <w:rsid w:val="00A05BD2"/>
    <w:rsid w:val="00A22A58"/>
    <w:rsid w:val="00A42CF0"/>
    <w:rsid w:val="00A6033D"/>
    <w:rsid w:val="00A64BAE"/>
    <w:rsid w:val="00A674D2"/>
    <w:rsid w:val="00A6794C"/>
    <w:rsid w:val="00A70AFA"/>
    <w:rsid w:val="00A73515"/>
    <w:rsid w:val="00A818DF"/>
    <w:rsid w:val="00A85687"/>
    <w:rsid w:val="00A9098E"/>
    <w:rsid w:val="00A958CC"/>
    <w:rsid w:val="00AA7B60"/>
    <w:rsid w:val="00AB47D7"/>
    <w:rsid w:val="00AC0627"/>
    <w:rsid w:val="00AC282B"/>
    <w:rsid w:val="00AC4B9F"/>
    <w:rsid w:val="00AC5B47"/>
    <w:rsid w:val="00AE4A0F"/>
    <w:rsid w:val="00B04376"/>
    <w:rsid w:val="00B510B3"/>
    <w:rsid w:val="00B74B4A"/>
    <w:rsid w:val="00BA4C80"/>
    <w:rsid w:val="00BB6373"/>
    <w:rsid w:val="00BC121F"/>
    <w:rsid w:val="00BC1464"/>
    <w:rsid w:val="00C21C67"/>
    <w:rsid w:val="00C412CC"/>
    <w:rsid w:val="00C64CDF"/>
    <w:rsid w:val="00C66701"/>
    <w:rsid w:val="00C728DF"/>
    <w:rsid w:val="00C933B1"/>
    <w:rsid w:val="00CA1111"/>
    <w:rsid w:val="00CA391F"/>
    <w:rsid w:val="00CC280E"/>
    <w:rsid w:val="00CC693E"/>
    <w:rsid w:val="00CC6CA0"/>
    <w:rsid w:val="00D14B75"/>
    <w:rsid w:val="00D2123F"/>
    <w:rsid w:val="00D233C1"/>
    <w:rsid w:val="00D2375D"/>
    <w:rsid w:val="00D447BB"/>
    <w:rsid w:val="00D540D1"/>
    <w:rsid w:val="00D61D44"/>
    <w:rsid w:val="00D7138A"/>
    <w:rsid w:val="00D92B5D"/>
    <w:rsid w:val="00DA34D7"/>
    <w:rsid w:val="00DD5A61"/>
    <w:rsid w:val="00DF371C"/>
    <w:rsid w:val="00E667DA"/>
    <w:rsid w:val="00E75661"/>
    <w:rsid w:val="00EB3AAB"/>
    <w:rsid w:val="00EC665C"/>
    <w:rsid w:val="00EE12F7"/>
    <w:rsid w:val="00EE4E74"/>
    <w:rsid w:val="00F17F8C"/>
    <w:rsid w:val="00F20C47"/>
    <w:rsid w:val="00F443BE"/>
    <w:rsid w:val="00F71E9F"/>
    <w:rsid w:val="00F9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66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665C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6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670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6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6701"/>
    <w:rPr>
      <w:sz w:val="18"/>
      <w:szCs w:val="18"/>
    </w:rPr>
  </w:style>
  <w:style w:type="paragraph" w:styleId="a7">
    <w:name w:val="List Paragraph"/>
    <w:basedOn w:val="a"/>
    <w:uiPriority w:val="34"/>
    <w:qFormat/>
    <w:rsid w:val="00A64B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pc</cp:lastModifiedBy>
  <cp:revision>2</cp:revision>
  <dcterms:created xsi:type="dcterms:W3CDTF">2020-06-29T08:33:00Z</dcterms:created>
  <dcterms:modified xsi:type="dcterms:W3CDTF">2020-06-29T08:33:00Z</dcterms:modified>
</cp:coreProperties>
</file>