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方正仿宋_GBK" w:eastAsia="方正仿宋_GBK"/>
          <w:sz w:val="40"/>
          <w:szCs w:val="32"/>
        </w:rPr>
      </w:pPr>
      <w:bookmarkStart w:id="0" w:name="_GoBack"/>
      <w:bookmarkEnd w:id="0"/>
      <w:r>
        <w:rPr>
          <w:rFonts w:hint="eastAsia" w:ascii="方正仿宋_GBK" w:eastAsia="方正仿宋_GBK"/>
          <w:sz w:val="28"/>
          <w:szCs w:val="28"/>
        </w:rPr>
        <w:t>附件1：</w:t>
      </w:r>
      <w:r>
        <w:rPr>
          <w:rFonts w:hint="eastAsia" w:ascii="方正仿宋_GBK" w:eastAsia="方正仿宋_GBK"/>
          <w:sz w:val="40"/>
          <w:szCs w:val="32"/>
        </w:rPr>
        <w:t xml:space="preserve">            </w:t>
      </w:r>
    </w:p>
    <w:p>
      <w:pPr>
        <w:spacing w:line="460" w:lineRule="exact"/>
        <w:jc w:val="center"/>
        <w:rPr>
          <w:rFonts w:ascii="方正小标宋_GBK" w:eastAsia="方正小标宋_GBK"/>
          <w:sz w:val="44"/>
          <w:szCs w:val="44"/>
        </w:rPr>
      </w:pPr>
      <w:r>
        <w:rPr>
          <w:rFonts w:hint="eastAsia" w:ascii="方正小标宋_GBK" w:eastAsia="方正小标宋_GBK"/>
          <w:sz w:val="44"/>
          <w:szCs w:val="44"/>
        </w:rPr>
        <w:t>重庆化工职业学院</w:t>
      </w:r>
    </w:p>
    <w:p>
      <w:pPr>
        <w:spacing w:line="460" w:lineRule="exact"/>
        <w:jc w:val="center"/>
        <w:rPr>
          <w:rFonts w:ascii="方正小标宋_GBK" w:eastAsia="方正小标宋_GBK"/>
          <w:sz w:val="44"/>
          <w:szCs w:val="44"/>
        </w:rPr>
      </w:pPr>
      <w:r>
        <w:rPr>
          <w:rFonts w:hint="eastAsia" w:ascii="方正小标宋_GBK" w:eastAsia="方正小标宋_GBK"/>
          <w:sz w:val="44"/>
          <w:szCs w:val="44"/>
        </w:rPr>
        <w:t>公开招聘报考考生健康承诺书</w:t>
      </w:r>
    </w:p>
    <w:p>
      <w:pPr>
        <w:spacing w:line="460" w:lineRule="exact"/>
        <w:ind w:firstLine="640" w:firstLineChars="200"/>
        <w:rPr>
          <w:rFonts w:eastAsia="方正仿宋_GBK"/>
          <w:sz w:val="32"/>
          <w:szCs w:val="32"/>
        </w:rPr>
      </w:pPr>
      <w:r>
        <w:rPr>
          <w:rFonts w:hint="eastAsia" w:eastAsia="方正仿宋_GBK"/>
          <w:sz w:val="32"/>
          <w:szCs w:val="32"/>
        </w:rPr>
        <w:t>为全力支持配合新型冠状病毒感染的肺炎疫情防控工作，切实保证本人及校园师生员工身体健康和生命安全，作为报考重庆化工职业学院</w:t>
      </w:r>
      <w:r>
        <w:rPr>
          <w:rFonts w:eastAsia="方正仿宋_GBK"/>
          <w:sz w:val="32"/>
          <w:szCs w:val="32"/>
        </w:rPr>
        <w:t>2020</w:t>
      </w:r>
      <w:r>
        <w:rPr>
          <w:rFonts w:hint="eastAsia" w:eastAsia="方正仿宋_GBK"/>
          <w:sz w:val="32"/>
          <w:szCs w:val="32"/>
        </w:rPr>
        <w:t>年公开招聘的一名考生，我践行我承诺：</w:t>
      </w:r>
    </w:p>
    <w:p>
      <w:pPr>
        <w:spacing w:line="460" w:lineRule="exact"/>
        <w:ind w:firstLine="640" w:firstLineChars="200"/>
        <w:rPr>
          <w:rFonts w:eastAsia="方正仿宋_GBK"/>
          <w:sz w:val="32"/>
        </w:rPr>
      </w:pPr>
      <w:r>
        <w:rPr>
          <w:rFonts w:eastAsia="方正仿宋_GBK"/>
          <w:sz w:val="32"/>
        </w:rPr>
        <w:t>1.</w:t>
      </w:r>
      <w:r>
        <w:rPr>
          <w:rFonts w:hint="eastAsia" w:eastAsia="方正仿宋_GBK"/>
          <w:sz w:val="32"/>
        </w:rPr>
        <w:t>我已熟读并理解《中华人民共和国传染病防治法》《中华人民共和国刑法》等法律法规要求个人须承担的防控义务，以及违反后将承担的责任；</w:t>
      </w:r>
    </w:p>
    <w:p>
      <w:pPr>
        <w:spacing w:line="460" w:lineRule="exact"/>
        <w:ind w:firstLine="640" w:firstLineChars="200"/>
        <w:rPr>
          <w:rFonts w:eastAsia="方正仿宋_GBK"/>
          <w:sz w:val="32"/>
          <w:szCs w:val="32"/>
        </w:rPr>
      </w:pPr>
      <w:r>
        <w:rPr>
          <w:rFonts w:eastAsia="方正仿宋_GBK"/>
          <w:sz w:val="32"/>
          <w:szCs w:val="32"/>
        </w:rPr>
        <w:t>2.</w:t>
      </w:r>
      <w:r>
        <w:rPr>
          <w:rFonts w:hint="eastAsia" w:eastAsia="方正仿宋_GBK"/>
          <w:sz w:val="32"/>
          <w:szCs w:val="32"/>
        </w:rPr>
        <w:t>我承诺本人的疫情健康档案建档信息和个人即时健康码（疫情绿码）真实可信，目前本人身体情况正常，符合防疫要求，满足重庆化工职业学院公布的进校条件和要求；</w:t>
      </w:r>
    </w:p>
    <w:p>
      <w:pPr>
        <w:spacing w:line="460" w:lineRule="exact"/>
        <w:ind w:firstLine="630"/>
        <w:rPr>
          <w:rFonts w:eastAsia="方正仿宋_GBK"/>
          <w:sz w:val="32"/>
          <w:szCs w:val="32"/>
        </w:rPr>
      </w:pPr>
      <w:r>
        <w:rPr>
          <w:rFonts w:eastAsia="方正仿宋_GBK"/>
          <w:sz w:val="32"/>
          <w:szCs w:val="32"/>
        </w:rPr>
        <w:t>3.</w:t>
      </w:r>
      <w:r>
        <w:rPr>
          <w:rFonts w:hint="eastAsia" w:eastAsia="方正仿宋_GBK"/>
          <w:sz w:val="32"/>
          <w:szCs w:val="32"/>
        </w:rPr>
        <w:t>我承诺进校后按照重庆化工职业学院公开招聘时指引的路线行进，自觉服从工作人员的指引，不在校园内闲逛、聚集，资格复审后即刻离开校园，全程戴好防护口罩，做好个人消毒措施；</w:t>
      </w:r>
    </w:p>
    <w:p>
      <w:pPr>
        <w:spacing w:line="460" w:lineRule="exact"/>
        <w:ind w:firstLine="630"/>
        <w:rPr>
          <w:rFonts w:eastAsia="方正仿宋_GBK"/>
          <w:sz w:val="32"/>
          <w:szCs w:val="32"/>
        </w:rPr>
      </w:pPr>
      <w:r>
        <w:rPr>
          <w:rFonts w:eastAsia="方正仿宋_GBK"/>
          <w:sz w:val="32"/>
          <w:szCs w:val="32"/>
        </w:rPr>
        <w:t>4.</w:t>
      </w:r>
      <w:r>
        <w:rPr>
          <w:rFonts w:hint="eastAsia" w:eastAsia="方正仿宋_GBK"/>
          <w:sz w:val="32"/>
          <w:szCs w:val="32"/>
        </w:rPr>
        <w:t>我承诺不信谣、不传谣，以身作则，不轻信未经证实的消息，不随意传播非官方渠道发布的疫情相关消息，积极引导身边同事或家人或亲属坚定战胜疫情的信心和决心；</w:t>
      </w:r>
    </w:p>
    <w:p>
      <w:pPr>
        <w:spacing w:line="460" w:lineRule="exact"/>
        <w:ind w:firstLine="630"/>
        <w:rPr>
          <w:rFonts w:eastAsia="方正仿宋_GBK"/>
          <w:sz w:val="32"/>
          <w:szCs w:val="32"/>
        </w:rPr>
      </w:pPr>
      <w:r>
        <w:rPr>
          <w:rFonts w:eastAsia="方正仿宋_GBK"/>
          <w:sz w:val="32"/>
          <w:szCs w:val="32"/>
        </w:rPr>
        <w:t>5.</w:t>
      </w:r>
      <w:r>
        <w:rPr>
          <w:rFonts w:hint="eastAsia" w:eastAsia="方正仿宋_GBK"/>
          <w:sz w:val="32"/>
          <w:szCs w:val="32"/>
        </w:rPr>
        <w:t>我承诺积极参与重庆化工职业学院疫情防控工作，及时上报个人相关情况，若发现身边人或者报名者异常情况，将及时向学校报告；</w:t>
      </w:r>
    </w:p>
    <w:p>
      <w:pPr>
        <w:spacing w:after="120" w:line="460" w:lineRule="exact"/>
        <w:rPr>
          <w:rFonts w:eastAsia="方正仿宋_GBK"/>
          <w:sz w:val="32"/>
          <w:szCs w:val="32"/>
        </w:rPr>
      </w:pPr>
      <w:r>
        <w:rPr>
          <w:rFonts w:ascii="Calibri" w:hAnsi="Calibri"/>
        </w:rPr>
        <w:t xml:space="preserve">    </w:t>
      </w:r>
      <w:r>
        <w:rPr>
          <w:rFonts w:eastAsia="方正仿宋_GBK"/>
          <w:sz w:val="32"/>
          <w:szCs w:val="32"/>
        </w:rPr>
        <w:t xml:space="preserve"> </w:t>
      </w:r>
      <w:r>
        <w:rPr>
          <w:rFonts w:hint="eastAsia" w:eastAsia="方正仿宋_GBK"/>
          <w:sz w:val="32"/>
          <w:szCs w:val="32"/>
        </w:rPr>
        <w:t>我承诺：防控疫情从我做起！若我个人违反重庆化工职业学院疫情防控规定，将自动失去本次公开招聘报名和考试资格。</w:t>
      </w:r>
    </w:p>
    <w:p>
      <w:pPr>
        <w:spacing w:line="460" w:lineRule="exact"/>
        <w:ind w:firstLine="5920" w:firstLineChars="1850"/>
        <w:rPr>
          <w:rFonts w:eastAsia="方正仿宋_GBK"/>
          <w:sz w:val="32"/>
          <w:szCs w:val="32"/>
        </w:rPr>
      </w:pPr>
      <w:r>
        <w:rPr>
          <w:rFonts w:hint="eastAsia" w:eastAsia="方正仿宋_GBK"/>
          <w:sz w:val="32"/>
          <w:szCs w:val="32"/>
        </w:rPr>
        <w:t>承诺人（签名）：</w:t>
      </w:r>
    </w:p>
    <w:p>
      <w:pPr>
        <w:spacing w:after="120"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身份证号码：</w:t>
      </w:r>
      <w:r>
        <w:rPr>
          <w:rFonts w:eastAsia="方正仿宋_GBK"/>
          <w:sz w:val="32"/>
          <w:szCs w:val="32"/>
        </w:rPr>
        <w:t xml:space="preserve">                           </w:t>
      </w:r>
      <w:r>
        <w:rPr>
          <w:rFonts w:hint="eastAsia" w:eastAsia="方正仿宋_GBK"/>
          <w:sz w:val="32"/>
          <w:szCs w:val="32"/>
        </w:rPr>
        <w:t>联系电话：</w:t>
      </w:r>
    </w:p>
    <w:p>
      <w:pPr>
        <w:spacing w:line="460" w:lineRule="exact"/>
        <w:ind w:firstLine="6400" w:firstLineChars="2000"/>
        <w:rPr>
          <w:rFonts w:eastAsia="方正仿宋_GBK"/>
          <w:sz w:val="32"/>
          <w:szCs w:val="32"/>
        </w:rPr>
      </w:pPr>
      <w:r>
        <w:rPr>
          <w:rFonts w:hint="eastAsia" w:eastAsia="方正仿宋_GBK"/>
          <w:sz w:val="32"/>
          <w:szCs w:val="32"/>
        </w:rPr>
        <w:t>年</w:t>
      </w:r>
      <w:r>
        <w:rPr>
          <w:rFonts w:eastAsia="方正仿宋_GBK"/>
          <w:sz w:val="32"/>
          <w:szCs w:val="32"/>
        </w:rPr>
        <w:t xml:space="preserve">  </w:t>
      </w:r>
      <w:r>
        <w:rPr>
          <w:rFonts w:hint="eastAsia" w:eastAsia="方正仿宋_GBK"/>
          <w:sz w:val="32"/>
          <w:szCs w:val="32"/>
        </w:rPr>
        <w:t>月</w:t>
      </w:r>
      <w:r>
        <w:rPr>
          <w:rFonts w:eastAsia="方正仿宋_GBK"/>
          <w:sz w:val="32"/>
          <w:szCs w:val="32"/>
        </w:rPr>
        <w:t xml:space="preserve">  </w:t>
      </w:r>
      <w:r>
        <w:rPr>
          <w:rFonts w:hint="eastAsia" w:eastAsia="方正仿宋_GBK"/>
          <w:sz w:val="32"/>
          <w:szCs w:val="32"/>
        </w:rPr>
        <w:t>日</w:t>
      </w:r>
    </w:p>
    <w:p>
      <w:pPr>
        <w:spacing w:line="460" w:lineRule="exact"/>
        <w:jc w:val="left"/>
        <w:rPr>
          <w:rFonts w:ascii="方正仿宋_GBK" w:eastAsia="方正仿宋_GBK"/>
          <w:sz w:val="28"/>
          <w:szCs w:val="28"/>
        </w:rPr>
      </w:pPr>
      <w:r>
        <w:rPr>
          <w:rFonts w:hint="eastAsia" w:ascii="方正仿宋_GBK" w:eastAsia="方正仿宋_GBK"/>
          <w:sz w:val="28"/>
          <w:szCs w:val="28"/>
        </w:rPr>
        <w:t>附件2：</w:t>
      </w:r>
    </w:p>
    <w:p>
      <w:pPr>
        <w:spacing w:line="460" w:lineRule="exact"/>
        <w:rPr>
          <w:rFonts w:eastAsia="方正仿宋_GBK"/>
          <w:sz w:val="32"/>
          <w:szCs w:val="32"/>
        </w:rPr>
      </w:pPr>
    </w:p>
    <w:p>
      <w:pPr>
        <w:spacing w:line="460" w:lineRule="exact"/>
        <w:rPr>
          <w:rFonts w:eastAsia="方正仿宋_GBK"/>
          <w:sz w:val="32"/>
          <w:szCs w:val="32"/>
        </w:rPr>
      </w:pPr>
      <w:r>
        <w:rPr>
          <w:rFonts w:hint="eastAsia" w:eastAsia="方正仿宋_GBK"/>
          <w:sz w:val="32"/>
          <w:szCs w:val="32"/>
        </w:rPr>
        <w:t>《中华人民共和国传染病防治法》中规定的公民在疫情防控中应当承担的责任和义务包括：</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第一章第</w:t>
      </w:r>
      <w:r>
        <w:rPr>
          <w:rFonts w:eastAsia="方正仿宋_GBK"/>
          <w:sz w:val="32"/>
          <w:szCs w:val="32"/>
        </w:rPr>
        <w:t>12</w:t>
      </w:r>
      <w:r>
        <w:rPr>
          <w:rFonts w:hint="eastAsia" w:eastAsia="方正仿宋_GBK"/>
          <w:sz w:val="32"/>
          <w:szCs w:val="32"/>
        </w:rPr>
        <w:t>条规定：一切单位和个人，必须接受疾病预防控制机构、医疗机构有关传染病的调査、检验、采集样本、隔离治疗等预防、控制措施，如实提供有关情况。</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第二章第</w:t>
      </w:r>
      <w:r>
        <w:rPr>
          <w:rFonts w:eastAsia="方正仿宋_GBK"/>
          <w:sz w:val="32"/>
          <w:szCs w:val="32"/>
        </w:rPr>
        <w:t>16</w:t>
      </w:r>
      <w:r>
        <w:rPr>
          <w:rFonts w:hint="eastAsia" w:eastAsia="方正仿宋_GBK"/>
          <w:sz w:val="32"/>
          <w:szCs w:val="32"/>
        </w:rPr>
        <w:t>条规定：传染病病人、病原携带者和疑似传染病病人，在治愈前或者在排除传染病嫌疑前，不得从事法律、行政法规和国务院卫生行政部门规定禁止从事的易使该传染病扩散的工作。</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w:t>
      </w:r>
      <w:r>
        <w:rPr>
          <w:rFonts w:eastAsia="方正仿宋_GBK"/>
          <w:sz w:val="32"/>
          <w:szCs w:val="32"/>
        </w:rPr>
        <w:t>27</w:t>
      </w:r>
      <w:r>
        <w:rPr>
          <w:rFonts w:hint="eastAsia" w:eastAsia="方正仿宋_GBK"/>
          <w:sz w:val="32"/>
          <w:szCs w:val="32"/>
        </w:rPr>
        <w:t>条规定：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pPr>
        <w:spacing w:line="460" w:lineRule="exact"/>
        <w:rPr>
          <w:rFonts w:eastAsia="方正仿宋_GBK"/>
          <w:sz w:val="32"/>
          <w:szCs w:val="32"/>
        </w:rPr>
      </w:pPr>
      <w:r>
        <w:rPr>
          <w:rFonts w:eastAsia="方正仿宋_GBK"/>
          <w:sz w:val="32"/>
          <w:szCs w:val="32"/>
        </w:rPr>
        <w:t>      </w:t>
      </w:r>
      <w:r>
        <w:rPr>
          <w:rFonts w:hint="eastAsia" w:eastAsia="方正仿宋_GBK"/>
          <w:sz w:val="32"/>
          <w:szCs w:val="32"/>
        </w:rPr>
        <w:t>第三章第</w:t>
      </w:r>
      <w:r>
        <w:rPr>
          <w:rFonts w:eastAsia="方正仿宋_GBK"/>
          <w:sz w:val="32"/>
          <w:szCs w:val="32"/>
        </w:rPr>
        <w:t>31</w:t>
      </w:r>
      <w:r>
        <w:rPr>
          <w:rFonts w:hint="eastAsia" w:eastAsia="方正仿宋_GBK"/>
          <w:sz w:val="32"/>
          <w:szCs w:val="32"/>
        </w:rPr>
        <w:t>条规定：任何单位和个人发现传染病病人或者疑似传染病病人时，应当及时向附近的疾病预防控制机构或者医疗机构报告。</w:t>
      </w:r>
    </w:p>
    <w:p>
      <w:pPr>
        <w:spacing w:line="460" w:lineRule="exact"/>
        <w:rPr>
          <w:rFonts w:eastAsia="方正仿宋_GBK"/>
          <w:sz w:val="32"/>
          <w:szCs w:val="32"/>
        </w:rPr>
      </w:pPr>
      <w:r>
        <w:rPr>
          <w:rFonts w:eastAsia="方正仿宋_GBK"/>
          <w:sz w:val="32"/>
          <w:szCs w:val="32"/>
        </w:rPr>
        <w:t xml:space="preserve">      </w:t>
      </w:r>
      <w:r>
        <w:rPr>
          <w:rFonts w:hint="eastAsia" w:eastAsia="方正仿宋_GBK"/>
          <w:sz w:val="32"/>
          <w:szCs w:val="32"/>
        </w:rPr>
        <w:t>第八章第</w:t>
      </w:r>
      <w:r>
        <w:rPr>
          <w:rFonts w:eastAsia="方正仿宋_GBK"/>
          <w:sz w:val="32"/>
          <w:szCs w:val="32"/>
        </w:rPr>
        <w:t>77</w:t>
      </w:r>
      <w:r>
        <w:rPr>
          <w:rFonts w:hint="eastAsia" w:eastAsia="方正仿宋_GBK"/>
          <w:sz w:val="32"/>
          <w:szCs w:val="32"/>
        </w:rPr>
        <w:t>条规定：任何个人违反相关规定，导致传染病传播、流行，给他人人身、财产造成损害的，应当依法承担民事责任。</w:t>
      </w:r>
    </w:p>
    <w:p>
      <w:pPr>
        <w:spacing w:line="460" w:lineRule="exact"/>
        <w:jc w:val="left"/>
        <w:rPr>
          <w:rFonts w:eastAsia="方正仿宋_GBK"/>
          <w:sz w:val="28"/>
          <w:szCs w:val="28"/>
        </w:rPr>
      </w:pPr>
    </w:p>
    <w:p>
      <w:pPr>
        <w:spacing w:line="520" w:lineRule="exact"/>
        <w:ind w:firstLine="5740" w:firstLineChars="2050"/>
        <w:rPr>
          <w:rFonts w:eastAsia="方正仿宋_GBK"/>
          <w:sz w:val="28"/>
          <w:szCs w:val="28"/>
        </w:rPr>
      </w:pPr>
    </w:p>
    <w:p>
      <w:pPr>
        <w:spacing w:line="520" w:lineRule="exact"/>
        <w:ind w:firstLine="5740" w:firstLineChars="2050"/>
        <w:rPr>
          <w:rFonts w:eastAsia="方正仿宋_GBK"/>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AE"/>
    <w:rsid w:val="000437F8"/>
    <w:rsid w:val="00066164"/>
    <w:rsid w:val="0006753D"/>
    <w:rsid w:val="00077FA5"/>
    <w:rsid w:val="000A33AD"/>
    <w:rsid w:val="000A4A57"/>
    <w:rsid w:val="000C4651"/>
    <w:rsid w:val="000D0799"/>
    <w:rsid w:val="000D6D98"/>
    <w:rsid w:val="000E0009"/>
    <w:rsid w:val="000F44EA"/>
    <w:rsid w:val="0010029C"/>
    <w:rsid w:val="00100A97"/>
    <w:rsid w:val="00100B19"/>
    <w:rsid w:val="001131E4"/>
    <w:rsid w:val="00136FAA"/>
    <w:rsid w:val="00163B4B"/>
    <w:rsid w:val="0016585F"/>
    <w:rsid w:val="00176F08"/>
    <w:rsid w:val="00180AF9"/>
    <w:rsid w:val="00192FD7"/>
    <w:rsid w:val="001B088C"/>
    <w:rsid w:val="001B0C07"/>
    <w:rsid w:val="001C063E"/>
    <w:rsid w:val="001D11B3"/>
    <w:rsid w:val="0020334F"/>
    <w:rsid w:val="00205789"/>
    <w:rsid w:val="002060E7"/>
    <w:rsid w:val="002141F1"/>
    <w:rsid w:val="00221553"/>
    <w:rsid w:val="00223CA4"/>
    <w:rsid w:val="00246140"/>
    <w:rsid w:val="002472C3"/>
    <w:rsid w:val="0024773B"/>
    <w:rsid w:val="00253D6B"/>
    <w:rsid w:val="0025617A"/>
    <w:rsid w:val="0026745E"/>
    <w:rsid w:val="002777CF"/>
    <w:rsid w:val="002A7370"/>
    <w:rsid w:val="002E2B75"/>
    <w:rsid w:val="002F14FB"/>
    <w:rsid w:val="00334448"/>
    <w:rsid w:val="00337946"/>
    <w:rsid w:val="00340D92"/>
    <w:rsid w:val="0035286B"/>
    <w:rsid w:val="00376DE5"/>
    <w:rsid w:val="003A2344"/>
    <w:rsid w:val="003A368E"/>
    <w:rsid w:val="003E2B01"/>
    <w:rsid w:val="003F797A"/>
    <w:rsid w:val="00420F1E"/>
    <w:rsid w:val="004310E2"/>
    <w:rsid w:val="00475D95"/>
    <w:rsid w:val="00480FDC"/>
    <w:rsid w:val="004B1D05"/>
    <w:rsid w:val="004B716A"/>
    <w:rsid w:val="004B7E11"/>
    <w:rsid w:val="004F3372"/>
    <w:rsid w:val="00501ACF"/>
    <w:rsid w:val="00502623"/>
    <w:rsid w:val="00507775"/>
    <w:rsid w:val="00514275"/>
    <w:rsid w:val="00517F82"/>
    <w:rsid w:val="005278B3"/>
    <w:rsid w:val="00542B83"/>
    <w:rsid w:val="00562989"/>
    <w:rsid w:val="00562B08"/>
    <w:rsid w:val="005657FB"/>
    <w:rsid w:val="005724D2"/>
    <w:rsid w:val="00572B14"/>
    <w:rsid w:val="005909E7"/>
    <w:rsid w:val="005961CF"/>
    <w:rsid w:val="005B1D8B"/>
    <w:rsid w:val="005C00AD"/>
    <w:rsid w:val="005C77C6"/>
    <w:rsid w:val="005E233C"/>
    <w:rsid w:val="005E6B11"/>
    <w:rsid w:val="005E7938"/>
    <w:rsid w:val="0060798F"/>
    <w:rsid w:val="006126C2"/>
    <w:rsid w:val="00645705"/>
    <w:rsid w:val="0067124A"/>
    <w:rsid w:val="00675505"/>
    <w:rsid w:val="006A7915"/>
    <w:rsid w:val="006B671A"/>
    <w:rsid w:val="006C1610"/>
    <w:rsid w:val="007132A8"/>
    <w:rsid w:val="00780BC5"/>
    <w:rsid w:val="00790C01"/>
    <w:rsid w:val="007D283A"/>
    <w:rsid w:val="007E57BA"/>
    <w:rsid w:val="007F67B9"/>
    <w:rsid w:val="00831699"/>
    <w:rsid w:val="008321E1"/>
    <w:rsid w:val="0083250E"/>
    <w:rsid w:val="008518E5"/>
    <w:rsid w:val="008648E8"/>
    <w:rsid w:val="00884A48"/>
    <w:rsid w:val="008A4E74"/>
    <w:rsid w:val="008B17A0"/>
    <w:rsid w:val="008C1DA8"/>
    <w:rsid w:val="008C2669"/>
    <w:rsid w:val="008C3473"/>
    <w:rsid w:val="008C45A0"/>
    <w:rsid w:val="008D0F30"/>
    <w:rsid w:val="008D7530"/>
    <w:rsid w:val="008D7A9F"/>
    <w:rsid w:val="00906DE9"/>
    <w:rsid w:val="00913DA3"/>
    <w:rsid w:val="009175F3"/>
    <w:rsid w:val="00924256"/>
    <w:rsid w:val="00931238"/>
    <w:rsid w:val="00931D98"/>
    <w:rsid w:val="00936ACF"/>
    <w:rsid w:val="00985BF5"/>
    <w:rsid w:val="009A1695"/>
    <w:rsid w:val="009D1971"/>
    <w:rsid w:val="009D3D33"/>
    <w:rsid w:val="00A772EC"/>
    <w:rsid w:val="00A84ED2"/>
    <w:rsid w:val="00A90BEE"/>
    <w:rsid w:val="00A95215"/>
    <w:rsid w:val="00A96473"/>
    <w:rsid w:val="00AF19EA"/>
    <w:rsid w:val="00AF7BCB"/>
    <w:rsid w:val="00B14433"/>
    <w:rsid w:val="00B2254D"/>
    <w:rsid w:val="00B40559"/>
    <w:rsid w:val="00B62CA7"/>
    <w:rsid w:val="00B808C3"/>
    <w:rsid w:val="00B82DC5"/>
    <w:rsid w:val="00B852E6"/>
    <w:rsid w:val="00B864A8"/>
    <w:rsid w:val="00B96948"/>
    <w:rsid w:val="00BB5743"/>
    <w:rsid w:val="00BC208B"/>
    <w:rsid w:val="00BC69E0"/>
    <w:rsid w:val="00BD3580"/>
    <w:rsid w:val="00BF35BF"/>
    <w:rsid w:val="00BF5502"/>
    <w:rsid w:val="00C1250B"/>
    <w:rsid w:val="00C12EA7"/>
    <w:rsid w:val="00C43B94"/>
    <w:rsid w:val="00C908AE"/>
    <w:rsid w:val="00CC2666"/>
    <w:rsid w:val="00CC64DD"/>
    <w:rsid w:val="00CD5978"/>
    <w:rsid w:val="00CD5B33"/>
    <w:rsid w:val="00CE227D"/>
    <w:rsid w:val="00CE3F3F"/>
    <w:rsid w:val="00CF06DE"/>
    <w:rsid w:val="00D73D6A"/>
    <w:rsid w:val="00D74D75"/>
    <w:rsid w:val="00D75EB3"/>
    <w:rsid w:val="00D8674F"/>
    <w:rsid w:val="00D874BF"/>
    <w:rsid w:val="00D93C2E"/>
    <w:rsid w:val="00D9716A"/>
    <w:rsid w:val="00DA2797"/>
    <w:rsid w:val="00DB5E02"/>
    <w:rsid w:val="00DD0AA6"/>
    <w:rsid w:val="00DD6157"/>
    <w:rsid w:val="00DE1D76"/>
    <w:rsid w:val="00DE73F7"/>
    <w:rsid w:val="00E00C50"/>
    <w:rsid w:val="00E11440"/>
    <w:rsid w:val="00E5652E"/>
    <w:rsid w:val="00EA4CAF"/>
    <w:rsid w:val="00ED4D3D"/>
    <w:rsid w:val="00ED6D3F"/>
    <w:rsid w:val="00EE1016"/>
    <w:rsid w:val="00F1008B"/>
    <w:rsid w:val="00F13B79"/>
    <w:rsid w:val="00F13C4C"/>
    <w:rsid w:val="00F62C41"/>
    <w:rsid w:val="00F66EC0"/>
    <w:rsid w:val="00F711AE"/>
    <w:rsid w:val="00F9228F"/>
    <w:rsid w:val="00F974F5"/>
    <w:rsid w:val="00FA099B"/>
    <w:rsid w:val="00FC14AB"/>
    <w:rsid w:val="00FC777B"/>
    <w:rsid w:val="6AC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uiPriority w:val="0"/>
    <w:pPr>
      <w:ind w:left="100" w:leftChars="2500"/>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Emphasis"/>
    <w:basedOn w:val="7"/>
    <w:qFormat/>
    <w:uiPriority w:val="0"/>
    <w:rPr>
      <w:i/>
      <w:iCs/>
    </w:rPr>
  </w:style>
  <w:style w:type="character" w:styleId="10">
    <w:name w:val="Hyperlink"/>
    <w:basedOn w:val="7"/>
    <w:unhideWhenUsed/>
    <w:qFormat/>
    <w:uiPriority w:val="99"/>
    <w:rPr>
      <w:color w:val="0000FF"/>
      <w:u w:val="single"/>
    </w:rPr>
  </w:style>
  <w:style w:type="character" w:customStyle="1" w:styleId="11">
    <w:name w:val="页眉 字符"/>
    <w:basedOn w:val="7"/>
    <w:link w:val="4"/>
    <w:uiPriority w:val="0"/>
    <w:rPr>
      <w:kern w:val="2"/>
      <w:sz w:val="18"/>
      <w:szCs w:val="18"/>
    </w:rPr>
  </w:style>
  <w:style w:type="character" w:customStyle="1" w:styleId="12">
    <w:name w:val="页脚 字符"/>
    <w:basedOn w:val="7"/>
    <w:link w:val="3"/>
    <w:qFormat/>
    <w:uiPriority w:val="0"/>
    <w:rPr>
      <w:kern w:val="2"/>
      <w:sz w:val="18"/>
      <w:szCs w:val="18"/>
    </w:rPr>
  </w:style>
  <w:style w:type="paragraph" w:styleId="13">
    <w:name w:val="List Paragraph"/>
    <w:basedOn w:val="1"/>
    <w:qFormat/>
    <w:uiPriority w:val="34"/>
    <w:pPr>
      <w:ind w:firstLine="420" w:firstLineChars="200"/>
    </w:pPr>
  </w:style>
  <w:style w:type="character" w:customStyle="1" w:styleId="14">
    <w:name w:val="日期 字符"/>
    <w:basedOn w:val="7"/>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6D437-5672-486F-AA95-4257F0D4ECB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322</Words>
  <Characters>1837</Characters>
  <Lines>15</Lines>
  <Paragraphs>4</Paragraphs>
  <TotalTime>384</TotalTime>
  <ScaleCrop>false</ScaleCrop>
  <LinksUpToDate>false</LinksUpToDate>
  <CharactersWithSpaces>2155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2015-09-28T07:33:00Z</dcterms:created>
  <dc:creator>User</dc:creator>
  <cp:lastModifiedBy> ﹏か 卡农小姐</cp:lastModifiedBy>
  <dcterms:modified xsi:type="dcterms:W3CDTF">2020-11-18T01:24:59Z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