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60" w:rsidRPr="002715BF" w:rsidRDefault="00040760" w:rsidP="003E6C98">
      <w:pPr>
        <w:jc w:val="center"/>
        <w:rPr>
          <w:rFonts w:ascii="方正小标宋_GBK" w:eastAsia="方正小标宋_GBK"/>
          <w:sz w:val="36"/>
          <w:szCs w:val="36"/>
        </w:rPr>
      </w:pPr>
      <w:r w:rsidRPr="002715BF">
        <w:rPr>
          <w:rFonts w:ascii="方正小标宋_GBK" w:eastAsia="方正小标宋_GBK" w:hint="eastAsia"/>
          <w:sz w:val="36"/>
          <w:szCs w:val="36"/>
        </w:rPr>
        <w:t>通识学院专任教师</w:t>
      </w:r>
    </w:p>
    <w:p w:rsidR="003E6C98" w:rsidRPr="002715BF" w:rsidRDefault="00C478BE" w:rsidP="003E6C98">
      <w:pPr>
        <w:jc w:val="center"/>
        <w:rPr>
          <w:rFonts w:ascii="方正小标宋_GBK" w:eastAsia="方正小标宋_GBK"/>
          <w:sz w:val="36"/>
          <w:szCs w:val="36"/>
        </w:rPr>
      </w:pPr>
      <w:r w:rsidRPr="002715BF">
        <w:rPr>
          <w:rFonts w:ascii="方正小标宋_GBK" w:eastAsia="方正小标宋_GBK" w:hint="eastAsia"/>
          <w:sz w:val="36"/>
          <w:szCs w:val="36"/>
        </w:rPr>
        <w:t>试讲</w:t>
      </w:r>
      <w:r w:rsidR="002715BF" w:rsidRPr="002715BF">
        <w:rPr>
          <w:rFonts w:ascii="方正小标宋_GBK" w:eastAsia="方正小标宋_GBK" w:hint="eastAsia"/>
          <w:sz w:val="36"/>
          <w:szCs w:val="36"/>
        </w:rPr>
        <w:t>内容</w:t>
      </w:r>
    </w:p>
    <w:p w:rsidR="003E6C98" w:rsidRDefault="003E6C98" w:rsidP="003E6C98">
      <w:pPr>
        <w:jc w:val="left"/>
      </w:pPr>
    </w:p>
    <w:p w:rsidR="009162CB" w:rsidRPr="009162CB" w:rsidRDefault="009162CB" w:rsidP="009162CB">
      <w:pPr>
        <w:jc w:val="left"/>
        <w:rPr>
          <w:rFonts w:ascii="方正仿宋_GBK" w:eastAsia="方正仿宋_GBK" w:hint="eastAsia"/>
          <w:sz w:val="32"/>
          <w:szCs w:val="32"/>
        </w:rPr>
      </w:pPr>
      <w:r w:rsidRPr="009162CB">
        <w:rPr>
          <w:rFonts w:ascii="方正仿宋_GBK" w:eastAsia="方正仿宋_GBK" w:hint="eastAsia"/>
          <w:sz w:val="32"/>
          <w:szCs w:val="32"/>
        </w:rPr>
        <w:t>要求：</w:t>
      </w:r>
      <w:r>
        <w:rPr>
          <w:rFonts w:ascii="方正仿宋_GBK" w:eastAsia="方正仿宋_GBK" w:hint="eastAsia"/>
          <w:sz w:val="32"/>
          <w:szCs w:val="32"/>
        </w:rPr>
        <w:t>请应试人员提前准备以下3个试讲内容，</w:t>
      </w:r>
      <w:r w:rsidRPr="009162CB">
        <w:rPr>
          <w:rFonts w:ascii="方正仿宋_GBK" w:eastAsia="方正仿宋_GBK" w:hint="eastAsia"/>
          <w:sz w:val="32"/>
          <w:szCs w:val="32"/>
        </w:rPr>
        <w:t>试讲</w:t>
      </w:r>
      <w:r>
        <w:rPr>
          <w:rFonts w:ascii="方正仿宋_GBK" w:eastAsia="方正仿宋_GBK" w:hint="eastAsia"/>
          <w:sz w:val="32"/>
          <w:szCs w:val="32"/>
        </w:rPr>
        <w:t>当天会从</w:t>
      </w:r>
      <w:r w:rsidRPr="009162CB">
        <w:rPr>
          <w:rFonts w:ascii="方正仿宋_GBK" w:eastAsia="方正仿宋_GBK" w:hint="eastAsia"/>
          <w:sz w:val="32"/>
          <w:szCs w:val="32"/>
        </w:rPr>
        <w:t>3个试讲内容中随机抽取1个，进行试讲，</w:t>
      </w:r>
      <w:r w:rsidR="00F319C9">
        <w:rPr>
          <w:rFonts w:ascii="方正仿宋_GBK" w:eastAsia="方正仿宋_GBK" w:hint="eastAsia"/>
          <w:sz w:val="32"/>
          <w:szCs w:val="32"/>
        </w:rPr>
        <w:t>每人</w:t>
      </w:r>
      <w:r>
        <w:rPr>
          <w:rFonts w:ascii="方正仿宋_GBK" w:eastAsia="方正仿宋_GBK" w:hint="eastAsia"/>
          <w:sz w:val="32"/>
          <w:szCs w:val="32"/>
        </w:rPr>
        <w:t>试讲时间不超过</w:t>
      </w:r>
      <w:r w:rsidRPr="009162CB">
        <w:rPr>
          <w:rFonts w:ascii="方正仿宋_GBK" w:eastAsia="方正仿宋_GBK" w:hint="eastAsia"/>
          <w:sz w:val="32"/>
          <w:szCs w:val="32"/>
        </w:rPr>
        <w:t>15分钟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2715BF" w:rsidRDefault="002715BF" w:rsidP="003E6C98">
      <w:pPr>
        <w:jc w:val="left"/>
        <w:rPr>
          <w:rFonts w:hint="eastAsia"/>
        </w:rPr>
      </w:pPr>
    </w:p>
    <w:p w:rsidR="0098321A" w:rsidRDefault="0098321A" w:rsidP="003E6C98">
      <w:pPr>
        <w:jc w:val="left"/>
        <w:rPr>
          <w:rFonts w:hint="eastAsia"/>
        </w:rPr>
      </w:pPr>
    </w:p>
    <w:p w:rsidR="0098321A" w:rsidRPr="009162CB" w:rsidRDefault="009162CB" w:rsidP="003E6C98">
      <w:pPr>
        <w:jc w:val="left"/>
        <w:rPr>
          <w:rFonts w:ascii="黑体" w:eastAsia="黑体" w:hAnsi="黑体"/>
          <w:sz w:val="32"/>
          <w:szCs w:val="32"/>
        </w:rPr>
      </w:pPr>
      <w:r w:rsidRPr="009162CB">
        <w:rPr>
          <w:rFonts w:ascii="黑体" w:eastAsia="黑体" w:hAnsi="黑体"/>
          <w:sz w:val="32"/>
          <w:szCs w:val="32"/>
        </w:rPr>
        <w:t>试讲内容</w:t>
      </w:r>
      <w:r w:rsidRPr="009162CB">
        <w:rPr>
          <w:rFonts w:ascii="黑体" w:eastAsia="黑体" w:hAnsi="黑体" w:hint="eastAsia"/>
          <w:sz w:val="32"/>
          <w:szCs w:val="32"/>
        </w:rPr>
        <w:t>一</w:t>
      </w:r>
      <w:r w:rsidRPr="009162CB">
        <w:rPr>
          <w:rFonts w:ascii="黑体" w:eastAsia="黑体" w:hAnsi="黑体"/>
          <w:sz w:val="32"/>
          <w:szCs w:val="32"/>
        </w:rPr>
        <w:t>：</w:t>
      </w:r>
    </w:p>
    <w:p w:rsidR="002715BF" w:rsidRDefault="0098321A" w:rsidP="0098321A">
      <w:pPr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  <w:r w:rsidRPr="0098321A">
        <w:rPr>
          <w:rFonts w:ascii="方正小标宋_GBK" w:eastAsia="方正小标宋_GBK" w:hint="eastAsia"/>
          <w:sz w:val="36"/>
          <w:szCs w:val="36"/>
        </w:rPr>
        <w:t>自我意识</w:t>
      </w:r>
    </w:p>
    <w:p w:rsidR="0098321A" w:rsidRPr="0098321A" w:rsidRDefault="0098321A" w:rsidP="0098321A">
      <w:pPr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一、什么是自我意识？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自我意识是个人对自身以及对自己同客观世界的关系的认识，是一种多维度、多层次的心理系统，是人格调控系统的核心。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二、自我意识的类型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1.自我完善型；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2.自我安慰型；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3.自我反差型；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4.消极补偿型。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三、自我意识的结构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1.躯体我、社会我和精神我；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2.本我、自我和超我；</w:t>
      </w:r>
    </w:p>
    <w:p w:rsidR="003E6C98" w:rsidRPr="00040760" w:rsidRDefault="003E6C98" w:rsidP="003E6C98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3.现实我、投射我和理想我；</w:t>
      </w:r>
    </w:p>
    <w:p w:rsidR="009162CB" w:rsidRDefault="003E6C98" w:rsidP="009162CB">
      <w:pPr>
        <w:ind w:firstLineChars="200" w:firstLine="600"/>
        <w:jc w:val="left"/>
        <w:rPr>
          <w:rFonts w:ascii="方正仿宋_GBK" w:eastAsia="方正仿宋_GBK" w:hint="eastAsia"/>
          <w:sz w:val="30"/>
          <w:szCs w:val="30"/>
        </w:rPr>
      </w:pPr>
      <w:r w:rsidRPr="00040760">
        <w:rPr>
          <w:rFonts w:ascii="方正仿宋_GBK" w:eastAsia="方正仿宋_GBK" w:hint="eastAsia"/>
          <w:sz w:val="30"/>
          <w:szCs w:val="30"/>
        </w:rPr>
        <w:t>4.自我认识、自我体验和自我监控。</w:t>
      </w:r>
    </w:p>
    <w:p w:rsidR="009162CB" w:rsidRDefault="009162CB" w:rsidP="009162CB">
      <w:pPr>
        <w:jc w:val="left"/>
        <w:rPr>
          <w:rFonts w:ascii="黑体" w:eastAsia="黑体" w:hAnsi="黑体"/>
          <w:sz w:val="32"/>
          <w:szCs w:val="32"/>
        </w:rPr>
      </w:pPr>
    </w:p>
    <w:p w:rsidR="009162CB" w:rsidRDefault="009162CB" w:rsidP="009162CB">
      <w:pPr>
        <w:jc w:val="left"/>
        <w:rPr>
          <w:rFonts w:ascii="黑体" w:eastAsia="黑体" w:hAnsi="黑体"/>
          <w:sz w:val="32"/>
          <w:szCs w:val="32"/>
        </w:rPr>
      </w:pPr>
    </w:p>
    <w:p w:rsidR="009162CB" w:rsidRDefault="009162CB" w:rsidP="009162CB">
      <w:pPr>
        <w:jc w:val="left"/>
        <w:rPr>
          <w:rFonts w:ascii="黑体" w:eastAsia="黑体" w:hAnsi="黑体"/>
          <w:sz w:val="32"/>
          <w:szCs w:val="32"/>
        </w:rPr>
      </w:pPr>
      <w:r w:rsidRPr="009162CB">
        <w:rPr>
          <w:rFonts w:ascii="黑体" w:eastAsia="黑体" w:hAnsi="黑体"/>
          <w:sz w:val="32"/>
          <w:szCs w:val="32"/>
        </w:rPr>
        <w:t>试讲内容二：</w:t>
      </w:r>
    </w:p>
    <w:p w:rsidR="009162CB" w:rsidRDefault="009162CB" w:rsidP="009162CB">
      <w:pPr>
        <w:jc w:val="left"/>
        <w:rPr>
          <w:rFonts w:ascii="黑体" w:eastAsia="黑体" w:hAnsi="黑体" w:hint="eastAsia"/>
          <w:sz w:val="32"/>
          <w:szCs w:val="32"/>
        </w:rPr>
      </w:pPr>
    </w:p>
    <w:p w:rsidR="009162CB" w:rsidRDefault="009162CB" w:rsidP="009162CB">
      <w:pPr>
        <w:jc w:val="center"/>
        <w:rPr>
          <w:rFonts w:ascii="方正小标宋_GBK" w:eastAsia="方正小标宋_GBK"/>
          <w:sz w:val="36"/>
          <w:szCs w:val="36"/>
        </w:rPr>
      </w:pPr>
      <w:r w:rsidRPr="009162CB">
        <w:rPr>
          <w:rFonts w:ascii="方正小标宋_GBK" w:eastAsia="方正小标宋_GBK"/>
          <w:sz w:val="36"/>
          <w:szCs w:val="36"/>
        </w:rPr>
        <w:t>情绪ABC理论与不合理信念</w:t>
      </w:r>
    </w:p>
    <w:p w:rsidR="009162CB" w:rsidRDefault="009162CB" w:rsidP="009162CB">
      <w:pPr>
        <w:jc w:val="left"/>
        <w:rPr>
          <w:rFonts w:ascii="方正仿宋_GBK" w:eastAsia="方正仿宋_GBK"/>
          <w:sz w:val="30"/>
          <w:szCs w:val="30"/>
        </w:rPr>
      </w:pPr>
      <w:r w:rsidRPr="009162CB">
        <w:rPr>
          <w:rFonts w:ascii="方正小标宋_GBK" w:eastAsia="方正小标宋_GBK"/>
          <w:sz w:val="36"/>
          <w:szCs w:val="36"/>
        </w:rPr>
        <w:br/>
      </w:r>
      <w:r w:rsidRPr="009162CB">
        <w:rPr>
          <w:rFonts w:ascii="方正仿宋_GBK" w:eastAsia="方正仿宋_GBK"/>
          <w:sz w:val="30"/>
          <w:szCs w:val="30"/>
        </w:rPr>
        <w:t>情绪ABC理论内容：A代表事件本身即刺激、B则是人的信念、C代表的是事件的结果。A不是产生C的直接原因，而是由B引起的原因。</w:t>
      </w:r>
      <w:r w:rsidRPr="009162CB">
        <w:rPr>
          <w:rFonts w:ascii="方正仿宋_GBK" w:eastAsia="方正仿宋_GBK"/>
          <w:sz w:val="30"/>
          <w:szCs w:val="30"/>
        </w:rPr>
        <w:br/>
        <w:t>不合理信念：不合理的信念作用会产生消极的或不合理的情绪。</w:t>
      </w:r>
      <w:r w:rsidRPr="009162CB">
        <w:rPr>
          <w:rFonts w:ascii="方正仿宋_GBK" w:eastAsia="方正仿宋_GBK"/>
          <w:sz w:val="30"/>
          <w:szCs w:val="30"/>
        </w:rPr>
        <w:br/>
        <w:t>人的不合理信念分成三种：</w:t>
      </w:r>
      <w:r w:rsidRPr="009162CB">
        <w:rPr>
          <w:rFonts w:ascii="方正仿宋_GBK" w:eastAsia="方正仿宋_GBK"/>
          <w:sz w:val="30"/>
          <w:szCs w:val="30"/>
        </w:rPr>
        <w:br/>
        <w:t>（1）糟糕至极</w:t>
      </w:r>
      <w:r w:rsidRPr="009162CB">
        <w:rPr>
          <w:rFonts w:ascii="方正仿宋_GBK" w:eastAsia="方正仿宋_GBK"/>
          <w:sz w:val="30"/>
          <w:szCs w:val="30"/>
        </w:rPr>
        <w:br/>
        <w:t>（2）绝对化要求</w:t>
      </w:r>
      <w:r w:rsidRPr="009162CB">
        <w:rPr>
          <w:rFonts w:ascii="方正仿宋_GBK" w:eastAsia="方正仿宋_GBK"/>
          <w:sz w:val="30"/>
          <w:szCs w:val="30"/>
        </w:rPr>
        <w:br/>
        <w:t>（3）过度概括</w:t>
      </w:r>
      <w:r w:rsidRPr="009162CB">
        <w:rPr>
          <w:rFonts w:ascii="方正仿宋_GBK" w:eastAsia="方正仿宋_GBK"/>
          <w:sz w:val="30"/>
          <w:szCs w:val="30"/>
        </w:rPr>
        <w:br/>
        <w:t>3、案例分析</w:t>
      </w:r>
      <w:r w:rsidRPr="009162CB">
        <w:rPr>
          <w:rFonts w:ascii="方正仿宋_GBK" w:eastAsia="方正仿宋_GBK"/>
          <w:sz w:val="30"/>
          <w:szCs w:val="30"/>
        </w:rPr>
        <w:br/>
        <w:t>结合大学生的实际案例运用情绪ABC理论</w:t>
      </w:r>
    </w:p>
    <w:p w:rsidR="009162CB" w:rsidRDefault="009162CB" w:rsidP="009162CB">
      <w:pPr>
        <w:jc w:val="left"/>
        <w:rPr>
          <w:rFonts w:ascii="方正仿宋_GBK" w:eastAsia="方正仿宋_GBK"/>
          <w:sz w:val="30"/>
          <w:szCs w:val="30"/>
        </w:rPr>
      </w:pPr>
    </w:p>
    <w:p w:rsidR="009162CB" w:rsidRDefault="009162CB" w:rsidP="009162CB">
      <w:pPr>
        <w:jc w:val="left"/>
        <w:rPr>
          <w:rFonts w:ascii="方正仿宋_GBK" w:eastAsia="方正仿宋_GBK"/>
          <w:sz w:val="30"/>
          <w:szCs w:val="30"/>
        </w:rPr>
      </w:pPr>
    </w:p>
    <w:p w:rsidR="009162CB" w:rsidRDefault="009162CB" w:rsidP="009162CB">
      <w:pPr>
        <w:jc w:val="left"/>
        <w:rPr>
          <w:rFonts w:ascii="方正仿宋_GBK" w:eastAsia="方正仿宋_GBK"/>
          <w:sz w:val="30"/>
          <w:szCs w:val="30"/>
        </w:rPr>
      </w:pPr>
    </w:p>
    <w:p w:rsidR="009162CB" w:rsidRDefault="009162CB" w:rsidP="009162CB">
      <w:pPr>
        <w:jc w:val="left"/>
        <w:rPr>
          <w:rFonts w:ascii="方正仿宋_GBK" w:eastAsia="方正仿宋_GBK"/>
          <w:sz w:val="30"/>
          <w:szCs w:val="30"/>
        </w:rPr>
      </w:pPr>
    </w:p>
    <w:p w:rsidR="009162CB" w:rsidRDefault="009162CB" w:rsidP="009162CB">
      <w:pPr>
        <w:jc w:val="left"/>
        <w:rPr>
          <w:rFonts w:ascii="方正仿宋_GBK" w:eastAsia="方正仿宋_GBK"/>
          <w:sz w:val="30"/>
          <w:szCs w:val="30"/>
        </w:rPr>
      </w:pPr>
    </w:p>
    <w:p w:rsidR="009162CB" w:rsidRPr="009162CB" w:rsidRDefault="009162CB" w:rsidP="009162CB">
      <w:pPr>
        <w:jc w:val="left"/>
        <w:rPr>
          <w:rFonts w:ascii="方正仿宋_GBK" w:eastAsia="方正仿宋_GBK" w:hint="eastAsia"/>
          <w:sz w:val="30"/>
          <w:szCs w:val="30"/>
        </w:rPr>
      </w:pPr>
    </w:p>
    <w:p w:rsidR="009162CB" w:rsidRDefault="009162CB" w:rsidP="009162CB">
      <w:pPr>
        <w:jc w:val="left"/>
        <w:rPr>
          <w:rFonts w:ascii="黑体" w:eastAsia="黑体" w:hAnsi="黑体"/>
          <w:sz w:val="32"/>
          <w:szCs w:val="32"/>
        </w:rPr>
      </w:pPr>
      <w:r w:rsidRPr="009162CB">
        <w:rPr>
          <w:rFonts w:ascii="黑体" w:eastAsia="黑体" w:hAnsi="黑体"/>
          <w:sz w:val="32"/>
          <w:szCs w:val="32"/>
        </w:rPr>
        <w:lastRenderedPageBreak/>
        <w:t>试讲内容三：</w:t>
      </w:r>
    </w:p>
    <w:p w:rsidR="009162CB" w:rsidRDefault="009162CB" w:rsidP="009162CB">
      <w:pPr>
        <w:jc w:val="left"/>
        <w:rPr>
          <w:rFonts w:ascii="黑体" w:eastAsia="黑体" w:hAnsi="黑体" w:hint="eastAsia"/>
          <w:sz w:val="32"/>
          <w:szCs w:val="32"/>
        </w:rPr>
      </w:pPr>
    </w:p>
    <w:p w:rsidR="009162CB" w:rsidRDefault="009162CB" w:rsidP="009162CB">
      <w:pPr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  <w:r w:rsidRPr="009162CB">
        <w:rPr>
          <w:rFonts w:ascii="方正小标宋_GBK" w:eastAsia="方正小标宋_GBK"/>
          <w:sz w:val="36"/>
          <w:szCs w:val="36"/>
        </w:rPr>
        <w:t>心理健康概述</w:t>
      </w:r>
    </w:p>
    <w:p w:rsidR="00B02F48" w:rsidRPr="00B02F48" w:rsidRDefault="009162CB" w:rsidP="00B02F48">
      <w:pPr>
        <w:ind w:firstLineChars="200" w:firstLine="720"/>
        <w:jc w:val="left"/>
        <w:rPr>
          <w:rFonts w:ascii="方正仿宋_GBK" w:eastAsia="方正仿宋_GBK" w:hint="eastAsia"/>
          <w:sz w:val="30"/>
          <w:szCs w:val="30"/>
        </w:rPr>
      </w:pPr>
      <w:r w:rsidRPr="009162CB">
        <w:rPr>
          <w:rFonts w:ascii="方正小标宋_GBK" w:eastAsia="方正小标宋_GBK"/>
          <w:sz w:val="36"/>
          <w:szCs w:val="36"/>
        </w:rPr>
        <w:br/>
      </w:r>
      <w:r w:rsidRPr="009162CB">
        <w:rPr>
          <w:rFonts w:ascii="方正仿宋_GBK" w:eastAsia="方正仿宋_GBK"/>
          <w:sz w:val="30"/>
          <w:szCs w:val="30"/>
        </w:rPr>
        <w:t>1946年，第三届国际心理卫生大会指出：</w:t>
      </w:r>
      <w:r w:rsidRPr="009162CB">
        <w:rPr>
          <w:rFonts w:ascii="方正仿宋_GBK" w:eastAsia="方正仿宋_GBK"/>
          <w:sz w:val="30"/>
          <w:szCs w:val="30"/>
        </w:rPr>
        <w:t>“</w:t>
      </w:r>
      <w:r w:rsidRPr="009162CB">
        <w:rPr>
          <w:rFonts w:ascii="方正仿宋_GBK" w:eastAsia="方正仿宋_GBK"/>
          <w:sz w:val="30"/>
          <w:szCs w:val="30"/>
        </w:rPr>
        <w:t>心理健康是指在身体、智能以及情绪上能保持同他人的心理不相矛盾，并将个人心境发展成为最佳的状态。</w:t>
      </w:r>
      <w:r w:rsidRPr="009162CB">
        <w:rPr>
          <w:rFonts w:ascii="方正仿宋_GBK" w:eastAsia="方正仿宋_GBK"/>
          <w:sz w:val="30"/>
          <w:szCs w:val="30"/>
        </w:rPr>
        <w:t>”</w:t>
      </w:r>
      <w:r w:rsidRPr="009162CB">
        <w:rPr>
          <w:rFonts w:ascii="方正仿宋_GBK" w:eastAsia="方正仿宋_GBK"/>
          <w:sz w:val="30"/>
          <w:szCs w:val="30"/>
        </w:rPr>
        <w:br/>
        <w:t>我国大学生心理健康基本标准：</w:t>
      </w:r>
      <w:r w:rsidRPr="009162CB">
        <w:rPr>
          <w:rFonts w:ascii="方正仿宋_GBK" w:eastAsia="方正仿宋_GBK"/>
          <w:sz w:val="30"/>
          <w:szCs w:val="30"/>
        </w:rPr>
        <w:br/>
        <w:t>1.</w:t>
      </w:r>
      <w:r w:rsidRPr="009162CB">
        <w:rPr>
          <w:rFonts w:ascii="方正仿宋_GBK" w:eastAsia="方正仿宋_GBK"/>
          <w:sz w:val="30"/>
          <w:szCs w:val="30"/>
        </w:rPr>
        <w:t> </w:t>
      </w:r>
      <w:r w:rsidRPr="009162CB">
        <w:rPr>
          <w:rFonts w:ascii="方正仿宋_GBK" w:eastAsia="方正仿宋_GBK"/>
          <w:sz w:val="30"/>
          <w:szCs w:val="30"/>
        </w:rPr>
        <w:t>智力正常</w:t>
      </w:r>
      <w:r w:rsidRPr="009162CB">
        <w:rPr>
          <w:rFonts w:ascii="方正仿宋_GBK" w:eastAsia="方正仿宋_GBK"/>
          <w:sz w:val="30"/>
          <w:szCs w:val="30"/>
        </w:rPr>
        <w:br/>
        <w:t>2.</w:t>
      </w:r>
      <w:r w:rsidRPr="009162CB">
        <w:rPr>
          <w:rFonts w:ascii="方正仿宋_GBK" w:eastAsia="方正仿宋_GBK"/>
          <w:sz w:val="30"/>
          <w:szCs w:val="30"/>
        </w:rPr>
        <w:t> </w:t>
      </w:r>
      <w:r w:rsidRPr="009162CB">
        <w:rPr>
          <w:rFonts w:ascii="方正仿宋_GBK" w:eastAsia="方正仿宋_GBK"/>
          <w:sz w:val="30"/>
          <w:szCs w:val="30"/>
        </w:rPr>
        <w:t>情绪健康</w:t>
      </w:r>
      <w:r w:rsidRPr="009162CB">
        <w:rPr>
          <w:rFonts w:ascii="方正仿宋_GBK" w:eastAsia="方正仿宋_GBK"/>
          <w:sz w:val="30"/>
          <w:szCs w:val="30"/>
        </w:rPr>
        <w:br/>
        <w:t>3.</w:t>
      </w:r>
      <w:r w:rsidRPr="009162CB">
        <w:rPr>
          <w:rFonts w:ascii="方正仿宋_GBK" w:eastAsia="方正仿宋_GBK"/>
          <w:sz w:val="30"/>
          <w:szCs w:val="30"/>
        </w:rPr>
        <w:t> </w:t>
      </w:r>
      <w:r w:rsidRPr="009162CB">
        <w:rPr>
          <w:rFonts w:ascii="方正仿宋_GBK" w:eastAsia="方正仿宋_GBK"/>
          <w:sz w:val="30"/>
          <w:szCs w:val="30"/>
        </w:rPr>
        <w:t>意志健全</w:t>
      </w:r>
      <w:r w:rsidRPr="009162CB">
        <w:rPr>
          <w:rFonts w:ascii="方正仿宋_GBK" w:eastAsia="方正仿宋_GBK"/>
          <w:sz w:val="30"/>
          <w:szCs w:val="30"/>
        </w:rPr>
        <w:br/>
        <w:t>4.</w:t>
      </w:r>
      <w:r w:rsidRPr="009162CB">
        <w:rPr>
          <w:rFonts w:ascii="方正仿宋_GBK" w:eastAsia="方正仿宋_GBK"/>
          <w:sz w:val="30"/>
          <w:szCs w:val="30"/>
        </w:rPr>
        <w:t> </w:t>
      </w:r>
      <w:r w:rsidRPr="009162CB">
        <w:rPr>
          <w:rFonts w:ascii="方正仿宋_GBK" w:eastAsia="方正仿宋_GBK"/>
          <w:sz w:val="30"/>
          <w:szCs w:val="30"/>
        </w:rPr>
        <w:t>人格完整</w:t>
      </w:r>
      <w:r w:rsidRPr="009162CB">
        <w:rPr>
          <w:rFonts w:ascii="方正仿宋_GBK" w:eastAsia="方正仿宋_GBK"/>
          <w:sz w:val="30"/>
          <w:szCs w:val="30"/>
        </w:rPr>
        <w:br/>
        <w:t>5.</w:t>
      </w:r>
      <w:r w:rsidRPr="009162CB">
        <w:rPr>
          <w:rFonts w:ascii="方正仿宋_GBK" w:eastAsia="方正仿宋_GBK"/>
          <w:sz w:val="30"/>
          <w:szCs w:val="30"/>
        </w:rPr>
        <w:t> </w:t>
      </w:r>
      <w:r w:rsidRPr="009162CB">
        <w:rPr>
          <w:rFonts w:ascii="方正仿宋_GBK" w:eastAsia="方正仿宋_GBK"/>
          <w:sz w:val="30"/>
          <w:szCs w:val="30"/>
        </w:rPr>
        <w:t>人际关系良好</w:t>
      </w:r>
      <w:r w:rsidRPr="009162CB">
        <w:rPr>
          <w:rFonts w:ascii="方正仿宋_GBK" w:eastAsia="方正仿宋_GBK"/>
          <w:sz w:val="30"/>
          <w:szCs w:val="30"/>
        </w:rPr>
        <w:br/>
        <w:t>6.</w:t>
      </w:r>
      <w:r w:rsidRPr="009162CB">
        <w:rPr>
          <w:rFonts w:ascii="方正仿宋_GBK" w:eastAsia="方正仿宋_GBK"/>
          <w:sz w:val="30"/>
          <w:szCs w:val="30"/>
        </w:rPr>
        <w:t> </w:t>
      </w:r>
      <w:r w:rsidRPr="009162CB">
        <w:rPr>
          <w:rFonts w:ascii="方正仿宋_GBK" w:eastAsia="方正仿宋_GBK"/>
          <w:sz w:val="30"/>
          <w:szCs w:val="30"/>
        </w:rPr>
        <w:t>悦纳自己</w:t>
      </w:r>
      <w:r w:rsidRPr="009162CB">
        <w:rPr>
          <w:rFonts w:ascii="方正仿宋_GBK" w:eastAsia="方正仿宋_GBK"/>
          <w:sz w:val="30"/>
          <w:szCs w:val="30"/>
        </w:rPr>
        <w:br/>
        <w:t>7.</w:t>
      </w:r>
      <w:r w:rsidRPr="009162CB">
        <w:rPr>
          <w:rFonts w:ascii="方正仿宋_GBK" w:eastAsia="方正仿宋_GBK"/>
          <w:sz w:val="30"/>
          <w:szCs w:val="30"/>
        </w:rPr>
        <w:t> </w:t>
      </w:r>
      <w:r w:rsidRPr="009162CB">
        <w:rPr>
          <w:rFonts w:ascii="方正仿宋_GBK" w:eastAsia="方正仿宋_GBK"/>
          <w:sz w:val="30"/>
          <w:szCs w:val="30"/>
        </w:rPr>
        <w:t>良好的环境适应能力</w:t>
      </w:r>
      <w:r w:rsidRPr="009162CB">
        <w:rPr>
          <w:rFonts w:ascii="方正仿宋_GBK" w:eastAsia="方正仿宋_GBK"/>
          <w:sz w:val="30"/>
          <w:szCs w:val="30"/>
        </w:rPr>
        <w:br/>
        <w:t>8.</w:t>
      </w:r>
      <w:r w:rsidRPr="009162CB">
        <w:rPr>
          <w:rFonts w:ascii="方正仿宋_GBK" w:eastAsia="方正仿宋_GBK"/>
          <w:sz w:val="30"/>
          <w:szCs w:val="30"/>
        </w:rPr>
        <w:t> </w:t>
      </w:r>
      <w:r w:rsidRPr="009162CB">
        <w:rPr>
          <w:rFonts w:ascii="方正仿宋_GBK" w:eastAsia="方正仿宋_GBK"/>
          <w:sz w:val="30"/>
          <w:szCs w:val="30"/>
        </w:rPr>
        <w:t>心理行为符合年龄特征</w:t>
      </w:r>
      <w:bookmarkStart w:id="0" w:name="_GoBack"/>
      <w:bookmarkEnd w:id="0"/>
    </w:p>
    <w:sectPr w:rsidR="00B02F48" w:rsidRPr="00B02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9D" w:rsidRDefault="000D1C9D" w:rsidP="00040760">
      <w:r>
        <w:separator/>
      </w:r>
    </w:p>
  </w:endnote>
  <w:endnote w:type="continuationSeparator" w:id="0">
    <w:p w:rsidR="000D1C9D" w:rsidRDefault="000D1C9D" w:rsidP="0004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9D" w:rsidRDefault="000D1C9D" w:rsidP="00040760">
      <w:r>
        <w:separator/>
      </w:r>
    </w:p>
  </w:footnote>
  <w:footnote w:type="continuationSeparator" w:id="0">
    <w:p w:rsidR="000D1C9D" w:rsidRDefault="000D1C9D" w:rsidP="0004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C98"/>
    <w:rsid w:val="00040760"/>
    <w:rsid w:val="000D1C9D"/>
    <w:rsid w:val="00194EB9"/>
    <w:rsid w:val="002715BF"/>
    <w:rsid w:val="00294FD0"/>
    <w:rsid w:val="003E6C98"/>
    <w:rsid w:val="00415766"/>
    <w:rsid w:val="0052345D"/>
    <w:rsid w:val="009162CB"/>
    <w:rsid w:val="0098321A"/>
    <w:rsid w:val="00B02F48"/>
    <w:rsid w:val="00C478BE"/>
    <w:rsid w:val="00F3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8BE33"/>
  <w15:docId w15:val="{CA2DFBE9-EC88-427E-919E-5FC04B35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李静怡</dc:creator>
  <cp:keywords/>
  <dc:description/>
  <cp:lastModifiedBy>陆水佳</cp:lastModifiedBy>
  <cp:revision>11</cp:revision>
  <dcterms:created xsi:type="dcterms:W3CDTF">2020-11-27T05:49:00Z</dcterms:created>
  <dcterms:modified xsi:type="dcterms:W3CDTF">2020-11-29T02:44:00Z</dcterms:modified>
</cp:coreProperties>
</file>